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9C1D4A" w14:textId="62BCD355" w:rsidR="00D84CE7" w:rsidRPr="00BE5DD2" w:rsidRDefault="00D84CE7" w:rsidP="00816524">
      <w:pPr>
        <w:spacing w:after="0" w:line="240" w:lineRule="auto"/>
        <w:rPr>
          <w:rFonts w:ascii="Century Gothic" w:hAnsi="Century Gothic"/>
        </w:rPr>
      </w:pPr>
      <w:r w:rsidRPr="00BE5DD2">
        <w:rPr>
          <w:rStyle w:val="Style1Char"/>
        </w:rPr>
        <w:t>_____________________________________________________________________________________</w:t>
      </w:r>
    </w:p>
    <w:p w14:paraId="7EB1064C" w14:textId="4B99851B" w:rsidR="00451387" w:rsidRPr="007F6440" w:rsidRDefault="00451387" w:rsidP="007F6440">
      <w:pPr>
        <w:spacing w:after="0" w:line="240" w:lineRule="auto"/>
        <w:rPr>
          <w:rFonts w:ascii="Century Gothic" w:eastAsia="Calibri" w:hAnsi="Century Gothic" w:cs="Arial"/>
          <w:color w:val="005F32"/>
          <w:kern w:val="20"/>
          <w:sz w:val="20"/>
          <w:szCs w:val="20"/>
        </w:rPr>
      </w:pPr>
      <w:r w:rsidRPr="00FB5057">
        <w:rPr>
          <w:rFonts w:ascii="Century Gothic" w:hAnsi="Century Gothic"/>
          <w:noProof/>
          <w:sz w:val="20"/>
          <w:szCs w:val="20"/>
        </w:rPr>
        <w:drawing>
          <wp:anchor distT="0" distB="0" distL="114300" distR="114300" simplePos="0" relativeHeight="251659264" behindDoc="0" locked="1" layoutInCell="1" allowOverlap="1" wp14:anchorId="6A54332C" wp14:editId="065C8C5E">
            <wp:simplePos x="0" y="0"/>
            <wp:positionH relativeFrom="margin">
              <wp:posOffset>121920</wp:posOffset>
            </wp:positionH>
            <wp:positionV relativeFrom="topMargin">
              <wp:align>bottom</wp:align>
            </wp:positionV>
            <wp:extent cx="2005965" cy="565785"/>
            <wp:effectExtent l="0" t="0" r="0" b="5715"/>
            <wp:wrapSquare wrapText="bothSides"/>
            <wp:docPr id="2" name="Picture 2"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mmit_Academy_Horizontal.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005965" cy="565785"/>
                    </a:xfrm>
                    <a:prstGeom prst="rect">
                      <a:avLst/>
                    </a:prstGeom>
                  </pic:spPr>
                </pic:pic>
              </a:graphicData>
            </a:graphic>
            <wp14:sizeRelH relativeFrom="margin">
              <wp14:pctWidth>0</wp14:pctWidth>
            </wp14:sizeRelH>
            <wp14:sizeRelV relativeFrom="margin">
              <wp14:pctHeight>0</wp14:pctHeight>
            </wp14:sizeRelV>
          </wp:anchor>
        </w:drawing>
      </w:r>
    </w:p>
    <w:p w14:paraId="14DAE323" w14:textId="77777777" w:rsidR="0026526E" w:rsidRDefault="0026526E" w:rsidP="0026526E">
      <w:pPr>
        <w:spacing w:after="0" w:line="240" w:lineRule="auto"/>
        <w:jc w:val="center"/>
        <w:rPr>
          <w:rFonts w:ascii="Century Gothic" w:eastAsia="Calibri" w:hAnsi="Century Gothic" w:cs="Arial"/>
          <w:color w:val="005F32"/>
          <w:kern w:val="20"/>
          <w:sz w:val="52"/>
          <w:szCs w:val="52"/>
        </w:rPr>
      </w:pPr>
      <w:r>
        <w:rPr>
          <w:rFonts w:ascii="Century Gothic" w:eastAsia="Calibri" w:hAnsi="Century Gothic" w:cs="Arial"/>
          <w:color w:val="005F32"/>
          <w:kern w:val="20"/>
          <w:sz w:val="52"/>
          <w:szCs w:val="52"/>
        </w:rPr>
        <w:t>Governing Authority Meeting</w:t>
      </w:r>
    </w:p>
    <w:p w14:paraId="2C486AFE" w14:textId="77777777" w:rsidR="0026526E" w:rsidRDefault="0026526E" w:rsidP="0026526E">
      <w:pPr>
        <w:spacing w:after="0" w:line="240" w:lineRule="auto"/>
        <w:jc w:val="center"/>
        <w:rPr>
          <w:rFonts w:ascii="Century Gothic" w:eastAsia="Calibri" w:hAnsi="Century Gothic" w:cs="Arial"/>
          <w:color w:val="005F32"/>
          <w:kern w:val="20"/>
          <w:sz w:val="40"/>
          <w:szCs w:val="40"/>
        </w:rPr>
      </w:pPr>
      <w:r>
        <w:rPr>
          <w:rFonts w:ascii="Century Gothic" w:eastAsia="Calibri" w:hAnsi="Century Gothic" w:cs="Arial"/>
          <w:color w:val="005F32"/>
          <w:kern w:val="20"/>
          <w:sz w:val="52"/>
          <w:szCs w:val="52"/>
        </w:rPr>
        <w:t>Public Notice</w:t>
      </w:r>
    </w:p>
    <w:p w14:paraId="713D4B5E" w14:textId="77777777" w:rsidR="0026526E" w:rsidRDefault="0026526E" w:rsidP="0026526E">
      <w:pPr>
        <w:spacing w:after="0" w:line="240" w:lineRule="auto"/>
        <w:jc w:val="center"/>
        <w:rPr>
          <w:rFonts w:ascii="Century Gothic" w:eastAsia="Calibri" w:hAnsi="Century Gothic" w:cs="Arial"/>
          <w:color w:val="005F32"/>
          <w:kern w:val="20"/>
          <w:sz w:val="28"/>
          <w:szCs w:val="28"/>
        </w:rPr>
      </w:pPr>
    </w:p>
    <w:p w14:paraId="57813EB9" w14:textId="77777777" w:rsidR="0026526E" w:rsidRDefault="0026526E" w:rsidP="0026526E">
      <w:pPr>
        <w:spacing w:after="0" w:line="240" w:lineRule="auto"/>
        <w:rPr>
          <w:rFonts w:ascii="Century Gothic" w:eastAsia="Calibri" w:hAnsi="Century Gothic" w:cs="Arial"/>
          <w:b/>
          <w:bCs/>
          <w:kern w:val="20"/>
          <w:sz w:val="40"/>
          <w:szCs w:val="40"/>
        </w:rPr>
      </w:pPr>
    </w:p>
    <w:p w14:paraId="14501680" w14:textId="77777777" w:rsidR="0026526E" w:rsidRDefault="0026526E" w:rsidP="0026526E">
      <w:pPr>
        <w:spacing w:after="0" w:line="240" w:lineRule="auto"/>
        <w:rPr>
          <w:rFonts w:ascii="Century Gothic" w:eastAsia="Calibri" w:hAnsi="Century Gothic" w:cs="Arial"/>
          <w:b/>
          <w:bCs/>
          <w:kern w:val="20"/>
          <w:sz w:val="32"/>
          <w:szCs w:val="32"/>
        </w:rPr>
      </w:pPr>
      <w:r>
        <w:rPr>
          <w:rFonts w:ascii="Century Gothic" w:eastAsia="Calibri" w:hAnsi="Century Gothic" w:cs="Arial"/>
          <w:b/>
          <w:bCs/>
          <w:kern w:val="20"/>
          <w:sz w:val="32"/>
          <w:szCs w:val="32"/>
        </w:rPr>
        <w:t>Date:</w:t>
      </w:r>
      <w:r>
        <w:rPr>
          <w:rFonts w:ascii="Century Gothic" w:eastAsia="Calibri" w:hAnsi="Century Gothic" w:cs="Arial"/>
          <w:b/>
          <w:bCs/>
          <w:kern w:val="20"/>
          <w:sz w:val="32"/>
          <w:szCs w:val="32"/>
        </w:rPr>
        <w:tab/>
      </w:r>
      <w:r>
        <w:rPr>
          <w:rFonts w:ascii="Century Gothic" w:eastAsia="Calibri" w:hAnsi="Century Gothic" w:cs="Arial"/>
          <w:b/>
          <w:bCs/>
          <w:kern w:val="20"/>
          <w:sz w:val="32"/>
          <w:szCs w:val="32"/>
        </w:rPr>
        <w:tab/>
        <w:t>Wednesday April 6, 2022</w:t>
      </w:r>
    </w:p>
    <w:p w14:paraId="5F7BF76D" w14:textId="77777777" w:rsidR="0026526E" w:rsidRDefault="0026526E" w:rsidP="0026526E">
      <w:pPr>
        <w:spacing w:after="0" w:line="240" w:lineRule="auto"/>
        <w:rPr>
          <w:rFonts w:ascii="Century Gothic" w:eastAsia="Calibri" w:hAnsi="Century Gothic" w:cs="Arial"/>
          <w:b/>
          <w:bCs/>
          <w:kern w:val="20"/>
          <w:sz w:val="32"/>
          <w:szCs w:val="32"/>
        </w:rPr>
      </w:pPr>
      <w:r>
        <w:rPr>
          <w:rFonts w:ascii="Century Gothic" w:eastAsia="Calibri" w:hAnsi="Century Gothic" w:cs="Arial"/>
          <w:b/>
          <w:bCs/>
          <w:kern w:val="20"/>
          <w:sz w:val="32"/>
          <w:szCs w:val="32"/>
        </w:rPr>
        <w:t>Time:</w:t>
      </w:r>
      <w:r>
        <w:rPr>
          <w:rFonts w:ascii="Century Gothic" w:eastAsia="Calibri" w:hAnsi="Century Gothic" w:cs="Arial"/>
          <w:b/>
          <w:bCs/>
          <w:kern w:val="20"/>
          <w:sz w:val="32"/>
          <w:szCs w:val="32"/>
        </w:rPr>
        <w:tab/>
      </w:r>
      <w:r>
        <w:rPr>
          <w:rFonts w:ascii="Century Gothic" w:eastAsia="Calibri" w:hAnsi="Century Gothic" w:cs="Arial"/>
          <w:b/>
          <w:bCs/>
          <w:kern w:val="20"/>
          <w:sz w:val="32"/>
          <w:szCs w:val="32"/>
        </w:rPr>
        <w:tab/>
        <w:t>5:30PM</w:t>
      </w:r>
    </w:p>
    <w:p w14:paraId="31D00304" w14:textId="77777777" w:rsidR="0026526E" w:rsidRDefault="0026526E" w:rsidP="0026526E">
      <w:pPr>
        <w:spacing w:after="0" w:line="240" w:lineRule="auto"/>
        <w:ind w:left="2160" w:hanging="2160"/>
        <w:rPr>
          <w:rFonts w:ascii="Century Gothic" w:eastAsia="Calibri" w:hAnsi="Century Gothic" w:cs="Arial"/>
          <w:b/>
          <w:bCs/>
          <w:kern w:val="20"/>
          <w:sz w:val="32"/>
          <w:szCs w:val="32"/>
        </w:rPr>
      </w:pPr>
      <w:r>
        <w:rPr>
          <w:rFonts w:ascii="Century Gothic" w:eastAsia="Calibri" w:hAnsi="Century Gothic" w:cs="Arial"/>
          <w:b/>
          <w:bCs/>
          <w:kern w:val="20"/>
          <w:sz w:val="32"/>
          <w:szCs w:val="32"/>
        </w:rPr>
        <w:t>Location:</w:t>
      </w:r>
      <w:r>
        <w:rPr>
          <w:rFonts w:ascii="Century Gothic" w:eastAsia="Calibri" w:hAnsi="Century Gothic" w:cs="Arial"/>
          <w:b/>
          <w:bCs/>
          <w:kern w:val="20"/>
          <w:sz w:val="32"/>
          <w:szCs w:val="32"/>
        </w:rPr>
        <w:tab/>
        <w:t>Virtual</w:t>
      </w:r>
    </w:p>
    <w:p w14:paraId="141071F2" w14:textId="77777777" w:rsidR="0026526E" w:rsidRDefault="0026526E" w:rsidP="0026526E">
      <w:pPr>
        <w:spacing w:after="0" w:line="240" w:lineRule="auto"/>
        <w:rPr>
          <w:rFonts w:ascii="Century Gothic" w:eastAsia="Calibri" w:hAnsi="Century Gothic" w:cs="Arial"/>
          <w:b/>
          <w:bCs/>
          <w:kern w:val="20"/>
          <w:sz w:val="36"/>
          <w:szCs w:val="36"/>
        </w:rPr>
      </w:pPr>
    </w:p>
    <w:p w14:paraId="55EFFAF3" w14:textId="77777777" w:rsidR="0026526E" w:rsidRDefault="0026526E" w:rsidP="0026526E">
      <w:pPr>
        <w:spacing w:after="0" w:line="240" w:lineRule="auto"/>
        <w:rPr>
          <w:rFonts w:ascii="Century Gothic" w:eastAsia="Calibri" w:hAnsi="Century Gothic" w:cs="Arial"/>
          <w:b/>
          <w:bCs/>
          <w:kern w:val="20"/>
          <w:sz w:val="36"/>
          <w:szCs w:val="36"/>
        </w:rPr>
      </w:pPr>
    </w:p>
    <w:p w14:paraId="727B124B" w14:textId="77777777" w:rsidR="0026526E" w:rsidRDefault="0026526E" w:rsidP="0026526E">
      <w:pPr>
        <w:spacing w:after="0" w:line="240" w:lineRule="auto"/>
        <w:rPr>
          <w:rFonts w:ascii="Century Gothic" w:eastAsia="Calibri" w:hAnsi="Century Gothic" w:cs="Arial"/>
          <w:kern w:val="20"/>
          <w:sz w:val="32"/>
          <w:szCs w:val="32"/>
        </w:rPr>
      </w:pPr>
      <w:r>
        <w:rPr>
          <w:rFonts w:ascii="Century Gothic" w:eastAsia="Calibri" w:hAnsi="Century Gothic" w:cs="Arial"/>
          <w:kern w:val="20"/>
          <w:sz w:val="32"/>
          <w:szCs w:val="32"/>
        </w:rPr>
        <w:t>The Governing Authority of Summit Academy Community School – Warren has scheduled a regular governing authority meeting to be held at the above listed date and time. The meeting is open to the public and will be held virtually. It may be accessed via the information below:</w:t>
      </w:r>
    </w:p>
    <w:p w14:paraId="7679B52A" w14:textId="77777777" w:rsidR="0026526E" w:rsidRDefault="0026526E" w:rsidP="0026526E">
      <w:pPr>
        <w:spacing w:after="0" w:line="240" w:lineRule="auto"/>
        <w:rPr>
          <w:rFonts w:ascii="Century Gothic" w:eastAsia="Calibri" w:hAnsi="Century Gothic" w:cs="Arial"/>
          <w:kern w:val="20"/>
          <w:sz w:val="32"/>
          <w:szCs w:val="32"/>
        </w:rPr>
      </w:pPr>
    </w:p>
    <w:p w14:paraId="3627F815" w14:textId="77777777" w:rsidR="0026526E" w:rsidRDefault="0026526E" w:rsidP="0026526E">
      <w:pPr>
        <w:spacing w:after="0" w:line="240" w:lineRule="auto"/>
        <w:jc w:val="center"/>
        <w:rPr>
          <w:rFonts w:ascii="Century Gothic" w:hAnsi="Century Gothic"/>
        </w:rPr>
      </w:pPr>
    </w:p>
    <w:p w14:paraId="3664FFCB" w14:textId="77777777" w:rsidR="0026526E" w:rsidRDefault="0026526E" w:rsidP="0026526E">
      <w:pPr>
        <w:rPr>
          <w:rFonts w:ascii="Segoe UI" w:hAnsi="Segoe UI" w:cs="Segoe UI"/>
          <w:color w:val="252424"/>
        </w:rPr>
      </w:pPr>
      <w:r>
        <w:rPr>
          <w:rFonts w:ascii="Segoe UI" w:hAnsi="Segoe UI" w:cs="Segoe UI"/>
          <w:color w:val="252424"/>
          <w:sz w:val="36"/>
          <w:szCs w:val="36"/>
        </w:rPr>
        <w:t>Microsoft Teams meeting</w:t>
      </w:r>
      <w:r>
        <w:rPr>
          <w:rFonts w:ascii="Segoe UI" w:hAnsi="Segoe UI" w:cs="Segoe UI"/>
          <w:color w:val="252424"/>
        </w:rPr>
        <w:t xml:space="preserve"> </w:t>
      </w:r>
    </w:p>
    <w:p w14:paraId="5BB5D122" w14:textId="77777777" w:rsidR="0026526E" w:rsidRDefault="0026526E" w:rsidP="0026526E">
      <w:pPr>
        <w:rPr>
          <w:rFonts w:ascii="Segoe UI" w:hAnsi="Segoe UI" w:cs="Segoe UI"/>
          <w:b/>
          <w:bCs/>
          <w:color w:val="252424"/>
        </w:rPr>
      </w:pPr>
      <w:r>
        <w:rPr>
          <w:rFonts w:ascii="Segoe UI" w:hAnsi="Segoe UI" w:cs="Segoe UI"/>
          <w:b/>
          <w:bCs/>
          <w:color w:val="252424"/>
          <w:sz w:val="21"/>
          <w:szCs w:val="21"/>
        </w:rPr>
        <w:t>Join on your computer or mobile app</w:t>
      </w:r>
      <w:r>
        <w:rPr>
          <w:rFonts w:ascii="Segoe UI" w:hAnsi="Segoe UI" w:cs="Segoe UI"/>
          <w:b/>
          <w:bCs/>
          <w:color w:val="252424"/>
        </w:rPr>
        <w:t xml:space="preserve"> </w:t>
      </w:r>
    </w:p>
    <w:p w14:paraId="6924DCA4" w14:textId="77777777" w:rsidR="0026526E" w:rsidRDefault="0026526E" w:rsidP="0026526E">
      <w:pPr>
        <w:rPr>
          <w:rFonts w:ascii="Segoe UI" w:hAnsi="Segoe UI" w:cs="Segoe UI"/>
          <w:color w:val="252424"/>
        </w:rPr>
      </w:pPr>
      <w:hyperlink r:id="rId8" w:tgtFrame="_blank" w:history="1">
        <w:r>
          <w:rPr>
            <w:rStyle w:val="Hyperlink"/>
            <w:rFonts w:ascii="Segoe UI Semibold" w:hAnsi="Segoe UI Semibold" w:cs="Segoe UI Semibold"/>
            <w:color w:val="6264A7"/>
            <w:sz w:val="21"/>
            <w:szCs w:val="21"/>
          </w:rPr>
          <w:t>Click here to join the meeting</w:t>
        </w:r>
      </w:hyperlink>
      <w:r>
        <w:rPr>
          <w:rFonts w:ascii="Segoe UI" w:hAnsi="Segoe UI" w:cs="Segoe UI"/>
          <w:color w:val="252424"/>
        </w:rPr>
        <w:t xml:space="preserve"> </w:t>
      </w:r>
    </w:p>
    <w:p w14:paraId="463170DF" w14:textId="77777777" w:rsidR="0026526E" w:rsidRDefault="0026526E" w:rsidP="0026526E">
      <w:pPr>
        <w:rPr>
          <w:rFonts w:ascii="Segoe UI" w:hAnsi="Segoe UI" w:cs="Segoe UI"/>
          <w:color w:val="252424"/>
        </w:rPr>
      </w:pPr>
      <w:r>
        <w:rPr>
          <w:rFonts w:ascii="Segoe UI" w:hAnsi="Segoe UI" w:cs="Segoe UI"/>
          <w:b/>
          <w:bCs/>
          <w:color w:val="252424"/>
          <w:sz w:val="21"/>
          <w:szCs w:val="21"/>
        </w:rPr>
        <w:t>Or call in (audio only)</w:t>
      </w:r>
      <w:r>
        <w:rPr>
          <w:rFonts w:ascii="Segoe UI" w:hAnsi="Segoe UI" w:cs="Segoe UI"/>
          <w:color w:val="252424"/>
        </w:rPr>
        <w:t xml:space="preserve"> </w:t>
      </w:r>
    </w:p>
    <w:p w14:paraId="71C3E710" w14:textId="77777777" w:rsidR="0026526E" w:rsidRDefault="0026526E" w:rsidP="0026526E">
      <w:pPr>
        <w:rPr>
          <w:rFonts w:ascii="Segoe UI" w:hAnsi="Segoe UI" w:cs="Segoe UI"/>
          <w:color w:val="252424"/>
        </w:rPr>
      </w:pPr>
      <w:hyperlink r:id="rId9" w:anchor=" " w:history="1">
        <w:r>
          <w:rPr>
            <w:rStyle w:val="Hyperlink"/>
            <w:rFonts w:ascii="Segoe UI" w:hAnsi="Segoe UI" w:cs="Segoe UI"/>
            <w:color w:val="6264A7"/>
            <w:sz w:val="21"/>
            <w:szCs w:val="21"/>
          </w:rPr>
          <w:t>+1 234-901-</w:t>
        </w:r>
        <w:proofErr w:type="gramStart"/>
        <w:r>
          <w:rPr>
            <w:rStyle w:val="Hyperlink"/>
            <w:rFonts w:ascii="Segoe UI" w:hAnsi="Segoe UI" w:cs="Segoe UI"/>
            <w:color w:val="6264A7"/>
            <w:sz w:val="21"/>
            <w:szCs w:val="21"/>
          </w:rPr>
          <w:t>0306,,</w:t>
        </w:r>
        <w:proofErr w:type="gramEnd"/>
        <w:r>
          <w:rPr>
            <w:rStyle w:val="Hyperlink"/>
            <w:rFonts w:ascii="Segoe UI" w:hAnsi="Segoe UI" w:cs="Segoe UI"/>
            <w:color w:val="6264A7"/>
            <w:sz w:val="21"/>
            <w:szCs w:val="21"/>
          </w:rPr>
          <w:t>569449106#</w:t>
        </w:r>
      </w:hyperlink>
      <w:r>
        <w:rPr>
          <w:rFonts w:ascii="Segoe UI" w:hAnsi="Segoe UI" w:cs="Segoe UI"/>
          <w:color w:val="252424"/>
        </w:rPr>
        <w:t xml:space="preserve"> </w:t>
      </w:r>
      <w:r>
        <w:rPr>
          <w:rFonts w:ascii="Segoe UI" w:hAnsi="Segoe UI" w:cs="Segoe UI"/>
          <w:color w:val="252424"/>
          <w:sz w:val="21"/>
          <w:szCs w:val="21"/>
        </w:rPr>
        <w:t xml:space="preserve">  United States, Akron </w:t>
      </w:r>
    </w:p>
    <w:p w14:paraId="038438AB" w14:textId="77777777" w:rsidR="0026526E" w:rsidRDefault="0026526E" w:rsidP="0026526E">
      <w:pPr>
        <w:rPr>
          <w:rFonts w:ascii="Segoe UI" w:hAnsi="Segoe UI" w:cs="Segoe UI"/>
          <w:color w:val="252424"/>
        </w:rPr>
      </w:pPr>
      <w:r>
        <w:rPr>
          <w:rFonts w:ascii="Segoe UI" w:hAnsi="Segoe UI" w:cs="Segoe UI"/>
          <w:color w:val="252424"/>
          <w:sz w:val="21"/>
          <w:szCs w:val="21"/>
        </w:rPr>
        <w:t xml:space="preserve">Phone Conference ID: </w:t>
      </w:r>
      <w:r>
        <w:rPr>
          <w:rFonts w:ascii="Segoe UI" w:hAnsi="Segoe UI" w:cs="Segoe UI"/>
          <w:color w:val="252424"/>
          <w:sz w:val="24"/>
          <w:szCs w:val="24"/>
        </w:rPr>
        <w:t xml:space="preserve">569 449 106# </w:t>
      </w:r>
    </w:p>
    <w:p w14:paraId="027EA24F" w14:textId="77777777" w:rsidR="0026526E" w:rsidRDefault="0026526E" w:rsidP="0026526E">
      <w:pPr>
        <w:rPr>
          <w:rFonts w:ascii="Segoe UI" w:hAnsi="Segoe UI" w:cs="Segoe UI"/>
          <w:color w:val="252424"/>
        </w:rPr>
      </w:pPr>
      <w:hyperlink r:id="rId10" w:tgtFrame="_blank" w:history="1">
        <w:r>
          <w:rPr>
            <w:rStyle w:val="Hyperlink"/>
            <w:rFonts w:ascii="Segoe UI" w:hAnsi="Segoe UI" w:cs="Segoe UI"/>
            <w:color w:val="6264A7"/>
            <w:sz w:val="21"/>
            <w:szCs w:val="21"/>
          </w:rPr>
          <w:t>Find a local number</w:t>
        </w:r>
      </w:hyperlink>
      <w:r>
        <w:rPr>
          <w:rFonts w:ascii="Segoe UI" w:hAnsi="Segoe UI" w:cs="Segoe UI"/>
          <w:color w:val="252424"/>
        </w:rPr>
        <w:t xml:space="preserve"> | </w:t>
      </w:r>
      <w:hyperlink r:id="rId11" w:tgtFrame="_blank" w:history="1">
        <w:r>
          <w:rPr>
            <w:rStyle w:val="Hyperlink"/>
            <w:rFonts w:ascii="Segoe UI" w:hAnsi="Segoe UI" w:cs="Segoe UI"/>
            <w:color w:val="6264A7"/>
            <w:sz w:val="21"/>
            <w:szCs w:val="21"/>
          </w:rPr>
          <w:t>Reset PIN</w:t>
        </w:r>
      </w:hyperlink>
      <w:r>
        <w:rPr>
          <w:rFonts w:ascii="Segoe UI" w:hAnsi="Segoe UI" w:cs="Segoe UI"/>
          <w:color w:val="252424"/>
        </w:rPr>
        <w:t xml:space="preserve"> </w:t>
      </w:r>
    </w:p>
    <w:p w14:paraId="4F256E4A" w14:textId="77777777" w:rsidR="0026526E" w:rsidRDefault="0026526E" w:rsidP="0026526E">
      <w:pPr>
        <w:rPr>
          <w:rFonts w:ascii="Calibri" w:hAnsi="Calibri" w:cs="Calibri"/>
        </w:rPr>
      </w:pPr>
      <w:hyperlink r:id="rId12" w:tgtFrame="_blank" w:history="1">
        <w:r>
          <w:rPr>
            <w:rStyle w:val="Hyperlink"/>
            <w:rFonts w:ascii="Segoe UI" w:hAnsi="Segoe UI" w:cs="Segoe UI"/>
            <w:color w:val="6264A7"/>
            <w:sz w:val="21"/>
            <w:szCs w:val="21"/>
          </w:rPr>
          <w:t>Learn More</w:t>
        </w:r>
      </w:hyperlink>
      <w:r>
        <w:rPr>
          <w:rFonts w:ascii="Segoe UI" w:hAnsi="Segoe UI" w:cs="Segoe UI"/>
          <w:color w:val="252424"/>
        </w:rPr>
        <w:t xml:space="preserve"> | </w:t>
      </w:r>
      <w:hyperlink r:id="rId13" w:tgtFrame="_blank" w:history="1">
        <w:r>
          <w:rPr>
            <w:rStyle w:val="Hyperlink"/>
            <w:rFonts w:ascii="Segoe UI" w:hAnsi="Segoe UI" w:cs="Segoe UI"/>
            <w:color w:val="6264A7"/>
            <w:sz w:val="21"/>
            <w:szCs w:val="21"/>
          </w:rPr>
          <w:t>Meeting options</w:t>
        </w:r>
      </w:hyperlink>
      <w:r>
        <w:rPr>
          <w:rFonts w:ascii="Segoe UI" w:hAnsi="Segoe UI" w:cs="Segoe UI"/>
          <w:color w:val="252424"/>
        </w:rPr>
        <w:t xml:space="preserve"> </w:t>
      </w:r>
      <w:r>
        <w:t xml:space="preserve"> </w:t>
      </w:r>
    </w:p>
    <w:p w14:paraId="6A04F290" w14:textId="77777777" w:rsidR="0026526E" w:rsidRDefault="0026526E" w:rsidP="0026526E"/>
    <w:p w14:paraId="5ADA5B72" w14:textId="77777777" w:rsidR="0026526E" w:rsidRPr="007F6440" w:rsidRDefault="0026526E" w:rsidP="0026526E">
      <w:pPr>
        <w:spacing w:after="0" w:line="240" w:lineRule="auto"/>
        <w:rPr>
          <w:rFonts w:ascii="Century Gothic" w:hAnsi="Century Gothic"/>
        </w:rPr>
      </w:pPr>
    </w:p>
    <w:p w14:paraId="6E5CAE2C" w14:textId="1A03847E" w:rsidR="00417FD7" w:rsidRPr="007F6440" w:rsidRDefault="00417FD7" w:rsidP="005C593F">
      <w:pPr>
        <w:spacing w:after="0" w:line="240" w:lineRule="auto"/>
        <w:jc w:val="center"/>
        <w:rPr>
          <w:rFonts w:ascii="Century Gothic" w:hAnsi="Century Gothic"/>
        </w:rPr>
      </w:pPr>
    </w:p>
    <w:sectPr w:rsidR="00417FD7" w:rsidRPr="007F6440">
      <w:headerReference w:type="even" r:id="rId14"/>
      <w:headerReference w:type="default" r:id="rId15"/>
      <w:footerReference w:type="even" r:id="rId16"/>
      <w:footerReference w:type="default" r:id="rId17"/>
      <w:headerReference w:type="first" r:id="rId18"/>
      <w:footerReference w:type="firs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9119C5" w14:textId="77777777" w:rsidR="00321C36" w:rsidRDefault="00321C36" w:rsidP="00A12EBF">
      <w:pPr>
        <w:spacing w:after="0" w:line="240" w:lineRule="auto"/>
      </w:pPr>
      <w:r>
        <w:separator/>
      </w:r>
    </w:p>
  </w:endnote>
  <w:endnote w:type="continuationSeparator" w:id="0">
    <w:p w14:paraId="096A1D90" w14:textId="77777777" w:rsidR="00321C36" w:rsidRDefault="00321C36" w:rsidP="00A12E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D1E063" w14:textId="77777777" w:rsidR="00C76B94" w:rsidRDefault="00C76B9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441E39" w14:textId="77777777" w:rsidR="00C76B94" w:rsidRDefault="00C76B9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784579" w14:textId="77777777" w:rsidR="00C76B94" w:rsidRDefault="00C76B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30CF6C" w14:textId="77777777" w:rsidR="00321C36" w:rsidRDefault="00321C36" w:rsidP="00A12EBF">
      <w:pPr>
        <w:spacing w:after="0" w:line="240" w:lineRule="auto"/>
      </w:pPr>
      <w:r>
        <w:separator/>
      </w:r>
    </w:p>
  </w:footnote>
  <w:footnote w:type="continuationSeparator" w:id="0">
    <w:p w14:paraId="2418FE2B" w14:textId="77777777" w:rsidR="00321C36" w:rsidRDefault="00321C36" w:rsidP="00A12E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5D765B" w14:textId="77777777" w:rsidR="00C76B94" w:rsidRDefault="00C76B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C666A0" w14:textId="6E23AF38" w:rsidR="00AE5E42" w:rsidRDefault="00AE5E42" w:rsidP="00AE5E42">
    <w:pPr>
      <w:spacing w:after="0" w:line="240" w:lineRule="auto"/>
      <w:jc w:val="right"/>
      <w:rPr>
        <w:rFonts w:ascii="Century Gothic" w:hAnsi="Century Gothic" w:cs="Arial"/>
        <w:color w:val="005F32"/>
        <w:sz w:val="16"/>
        <w:szCs w:val="16"/>
      </w:rPr>
    </w:pPr>
    <w:r w:rsidRPr="00951541">
      <w:rPr>
        <w:rFonts w:ascii="Century Gothic" w:hAnsi="Century Gothic" w:cs="Arial"/>
        <w:color w:val="005F32"/>
        <w:sz w:val="16"/>
        <w:szCs w:val="16"/>
      </w:rPr>
      <w:t>Summit Academy School</w:t>
    </w:r>
    <w:r>
      <w:rPr>
        <w:rFonts w:ascii="Century Gothic" w:hAnsi="Century Gothic" w:cs="Arial"/>
        <w:color w:val="005F32"/>
        <w:sz w:val="16"/>
        <w:szCs w:val="16"/>
      </w:rPr>
      <w:t xml:space="preserve"> for Alternative Learners – </w:t>
    </w:r>
  </w:p>
  <w:p w14:paraId="785BC749" w14:textId="77777777" w:rsidR="00AE5E42" w:rsidRPr="00951541" w:rsidRDefault="00AE5E42" w:rsidP="00AE5E42">
    <w:pPr>
      <w:spacing w:after="0" w:line="240" w:lineRule="auto"/>
      <w:jc w:val="right"/>
      <w:rPr>
        <w:rFonts w:ascii="Century Gothic" w:hAnsi="Century Gothic" w:cs="Arial"/>
        <w:color w:val="005F32"/>
        <w:sz w:val="16"/>
        <w:szCs w:val="16"/>
      </w:rPr>
    </w:pPr>
    <w:r>
      <w:rPr>
        <w:rFonts w:ascii="Century Gothic" w:hAnsi="Century Gothic" w:cs="Arial"/>
        <w:color w:val="005F32"/>
        <w:sz w:val="16"/>
        <w:szCs w:val="16"/>
      </w:rPr>
      <w:t xml:space="preserve">Warren Middle &amp; Secondary </w:t>
    </w:r>
  </w:p>
  <w:p w14:paraId="73F94071" w14:textId="77777777" w:rsidR="00AE5E42" w:rsidRPr="00951541" w:rsidRDefault="00AE5E42" w:rsidP="00AE5E42">
    <w:pPr>
      <w:spacing w:after="0" w:line="240" w:lineRule="auto"/>
      <w:jc w:val="right"/>
      <w:rPr>
        <w:rFonts w:ascii="Century Gothic" w:hAnsi="Century Gothic"/>
        <w:sz w:val="16"/>
        <w:szCs w:val="16"/>
      </w:rPr>
    </w:pPr>
    <w:r>
      <w:rPr>
        <w:rFonts w:ascii="Century Gothic" w:hAnsi="Century Gothic" w:cs="Arial"/>
        <w:color w:val="005F32"/>
        <w:sz w:val="16"/>
        <w:szCs w:val="16"/>
      </w:rPr>
      <w:t>1461 Moncrest Dr. N.W., Warren, OH 44485-1928</w:t>
    </w:r>
  </w:p>
  <w:p w14:paraId="695DE7FA" w14:textId="77777777" w:rsidR="00A12EBF" w:rsidRDefault="00A12EB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FC4A13" w14:textId="77777777" w:rsidR="00C76B94" w:rsidRDefault="00C76B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2535D"/>
    <w:multiLevelType w:val="hybridMultilevel"/>
    <w:tmpl w:val="A454AA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5AEA0CBA"/>
    <w:multiLevelType w:val="hybridMultilevel"/>
    <w:tmpl w:val="6660EA1C"/>
    <w:lvl w:ilvl="0" w:tplc="C66CCB2C">
      <w:start w:val="1"/>
      <w:numFmt w:val="decimal"/>
      <w:lvlText w:val="%1."/>
      <w:lvlJc w:val="left"/>
      <w:pPr>
        <w:ind w:left="360" w:hanging="360"/>
      </w:pPr>
      <w:rPr>
        <w:rFonts w:eastAsia="Calibri" w:cs="Arial" w:hint="default"/>
        <w:color w:val="005F32"/>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64333F45"/>
    <w:multiLevelType w:val="hybridMultilevel"/>
    <w:tmpl w:val="ECBC99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6170"/>
    <w:rsid w:val="00010E18"/>
    <w:rsid w:val="00011EEC"/>
    <w:rsid w:val="00060C1D"/>
    <w:rsid w:val="000E2D00"/>
    <w:rsid w:val="0026526E"/>
    <w:rsid w:val="00291887"/>
    <w:rsid w:val="00321C36"/>
    <w:rsid w:val="003B49B1"/>
    <w:rsid w:val="00411B89"/>
    <w:rsid w:val="00417FD7"/>
    <w:rsid w:val="00451387"/>
    <w:rsid w:val="005546BB"/>
    <w:rsid w:val="005B3B1A"/>
    <w:rsid w:val="005C593F"/>
    <w:rsid w:val="005D3DB5"/>
    <w:rsid w:val="007E072C"/>
    <w:rsid w:val="007F6440"/>
    <w:rsid w:val="00816524"/>
    <w:rsid w:val="00A12EBF"/>
    <w:rsid w:val="00AE5E42"/>
    <w:rsid w:val="00BE5DD2"/>
    <w:rsid w:val="00C76B94"/>
    <w:rsid w:val="00C80F66"/>
    <w:rsid w:val="00D040EF"/>
    <w:rsid w:val="00D84CE7"/>
    <w:rsid w:val="00DE7F41"/>
    <w:rsid w:val="00DF6BE7"/>
    <w:rsid w:val="00EB6170"/>
    <w:rsid w:val="00F864A2"/>
    <w:rsid w:val="00FF7D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613E29C8"/>
  <w15:chartTrackingRefBased/>
  <w15:docId w15:val="{6B2DFA2B-F937-4AEC-BDAE-1CB72A414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D84CE7"/>
    <w:pPr>
      <w:spacing w:after="0" w:line="276" w:lineRule="auto"/>
    </w:pPr>
    <w:rPr>
      <w:rFonts w:ascii="Century Gothic" w:hAnsi="Century Gothic"/>
      <w:color w:val="005F32"/>
      <w:kern w:val="20"/>
    </w:rPr>
  </w:style>
  <w:style w:type="character" w:customStyle="1" w:styleId="Style1Char">
    <w:name w:val="Style1 Char"/>
    <w:basedOn w:val="DefaultParagraphFont"/>
    <w:link w:val="Style1"/>
    <w:rsid w:val="00D84CE7"/>
    <w:rPr>
      <w:rFonts w:ascii="Century Gothic" w:hAnsi="Century Gothic"/>
      <w:color w:val="005F32"/>
      <w:kern w:val="20"/>
    </w:rPr>
  </w:style>
  <w:style w:type="paragraph" w:styleId="ListParagraph">
    <w:name w:val="List Paragraph"/>
    <w:basedOn w:val="Normal"/>
    <w:uiPriority w:val="34"/>
    <w:qFormat/>
    <w:rsid w:val="00451387"/>
    <w:pPr>
      <w:ind w:left="720"/>
      <w:contextualSpacing/>
    </w:pPr>
  </w:style>
  <w:style w:type="paragraph" w:styleId="Header">
    <w:name w:val="header"/>
    <w:basedOn w:val="Normal"/>
    <w:link w:val="HeaderChar"/>
    <w:uiPriority w:val="99"/>
    <w:unhideWhenUsed/>
    <w:rsid w:val="00A12E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2EBF"/>
  </w:style>
  <w:style w:type="paragraph" w:styleId="Footer">
    <w:name w:val="footer"/>
    <w:basedOn w:val="Normal"/>
    <w:link w:val="FooterChar"/>
    <w:uiPriority w:val="99"/>
    <w:unhideWhenUsed/>
    <w:rsid w:val="00A12E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2EBF"/>
  </w:style>
  <w:style w:type="character" w:styleId="Hyperlink">
    <w:name w:val="Hyperlink"/>
    <w:basedOn w:val="DefaultParagraphFont"/>
    <w:uiPriority w:val="99"/>
    <w:semiHidden/>
    <w:unhideWhenUsed/>
    <w:rsid w:val="0026526E"/>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eams.microsoft.com/l/meetup-join/19%3ameeting_Nzc4NmQ5MmQtZDEzNC00ZDkxLWIzNTktODEwZjBjYmQxNWFk%40thread.v2/0?context=%7b%22Tid%22%3a%22220df1cd-2323-40dc-9e4d-e6e36116b4b1%22%2c%22Oid%22%3a%22721d6aa5-2bb0-4c7e-80cf-853f6579f3dd%22%7d" TargetMode="External"/><Relationship Id="rId13" Type="http://schemas.openxmlformats.org/officeDocument/2006/relationships/hyperlink" Target="https://teams.microsoft.com/meetingOptions/?organizerId=721d6aa5-2bb0-4c7e-80cf-853f6579f3dd&amp;tenantId=220df1cd-2323-40dc-9e4d-e6e36116b4b1&amp;threadId=19_meeting_Nzc4NmQ5MmQtZDEzNC00ZDkxLWIzNTktODEwZjBjYmQxNWFk@thread.v2&amp;messageId=0&amp;language=en-US"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https://aka.ms/JoinTeamsMeeting"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mysettings.lync.com/pstnconferencing"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dialin.teams.microsoft.com/32a751c0-64a4-4e2e-a79a-28a94b50c213?id=569449106"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tel:+12349010306,,569449106"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237</Words>
  <Characters>1351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Mark</dc:creator>
  <cp:keywords/>
  <dc:description/>
  <cp:lastModifiedBy>Michael, Mark</cp:lastModifiedBy>
  <cp:revision>2</cp:revision>
  <dcterms:created xsi:type="dcterms:W3CDTF">2022-03-29T12:54:00Z</dcterms:created>
  <dcterms:modified xsi:type="dcterms:W3CDTF">2022-03-29T12:54:00Z</dcterms:modified>
</cp:coreProperties>
</file>