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0BFD" w14:textId="77777777" w:rsidR="005267B0" w:rsidRPr="00CE32F6" w:rsidRDefault="005267B0" w:rsidP="006344F2">
      <w:pPr>
        <w:autoSpaceDE w:val="0"/>
        <w:autoSpaceDN w:val="0"/>
        <w:adjustRightInd w:val="0"/>
        <w:spacing w:after="0" w:line="240" w:lineRule="auto"/>
        <w:jc w:val="center"/>
        <w:rPr>
          <w:rFonts w:ascii="Times-Bold" w:hAnsi="Times-Bold" w:cs="Times-Bold"/>
          <w:b/>
          <w:bCs/>
        </w:rPr>
      </w:pPr>
      <w:r w:rsidRPr="00CE32F6">
        <w:rPr>
          <w:rFonts w:ascii="Times-Bold" w:hAnsi="Times-Bold" w:cs="Times-Bold"/>
          <w:b/>
          <w:bCs/>
        </w:rPr>
        <w:t>AMENDED AND RESTATED</w:t>
      </w:r>
    </w:p>
    <w:p w14:paraId="3E7CAFDE" w14:textId="77777777" w:rsidR="005267B0" w:rsidRPr="00CE32F6" w:rsidRDefault="005267B0" w:rsidP="006344F2">
      <w:pPr>
        <w:autoSpaceDE w:val="0"/>
        <w:autoSpaceDN w:val="0"/>
        <w:adjustRightInd w:val="0"/>
        <w:spacing w:after="0" w:line="240" w:lineRule="auto"/>
        <w:jc w:val="center"/>
        <w:rPr>
          <w:rFonts w:ascii="Times-Bold" w:hAnsi="Times-Bold" w:cs="Times-Bold"/>
          <w:b/>
          <w:bCs/>
        </w:rPr>
      </w:pPr>
      <w:r w:rsidRPr="00CE32F6">
        <w:rPr>
          <w:rFonts w:ascii="Times-Bold" w:hAnsi="Times-Bold" w:cs="Times-Bold"/>
          <w:b/>
          <w:bCs/>
        </w:rPr>
        <w:t>CODE OF REGULATIONS</w:t>
      </w:r>
    </w:p>
    <w:p w14:paraId="5073B203" w14:textId="77777777" w:rsidR="005267B0" w:rsidRPr="00CE32F6" w:rsidRDefault="005267B0" w:rsidP="006344F2">
      <w:pPr>
        <w:autoSpaceDE w:val="0"/>
        <w:autoSpaceDN w:val="0"/>
        <w:adjustRightInd w:val="0"/>
        <w:spacing w:after="0" w:line="240" w:lineRule="auto"/>
        <w:jc w:val="center"/>
        <w:rPr>
          <w:rFonts w:ascii="Times-Bold" w:hAnsi="Times-Bold" w:cs="Times-Bold"/>
          <w:b/>
          <w:bCs/>
        </w:rPr>
      </w:pPr>
      <w:r w:rsidRPr="00CE32F6">
        <w:rPr>
          <w:rFonts w:ascii="Times-Bold" w:hAnsi="Times-Bold" w:cs="Times-Bold"/>
          <w:b/>
          <w:bCs/>
        </w:rPr>
        <w:t>OF</w:t>
      </w:r>
    </w:p>
    <w:p w14:paraId="0180F92E" w14:textId="77777777" w:rsidR="005267B0" w:rsidRPr="00CE32F6" w:rsidRDefault="005267B0" w:rsidP="006344F2">
      <w:pPr>
        <w:autoSpaceDE w:val="0"/>
        <w:autoSpaceDN w:val="0"/>
        <w:adjustRightInd w:val="0"/>
        <w:spacing w:after="0" w:line="240" w:lineRule="auto"/>
        <w:jc w:val="center"/>
        <w:rPr>
          <w:rFonts w:ascii="Times-Bold" w:hAnsi="Times-Bold" w:cs="Times-Bold"/>
          <w:b/>
          <w:bCs/>
        </w:rPr>
      </w:pPr>
      <w:r w:rsidRPr="00CE32F6">
        <w:rPr>
          <w:rFonts w:ascii="Times-Bold" w:hAnsi="Times-Bold" w:cs="Times-Bold"/>
          <w:b/>
          <w:bCs/>
        </w:rPr>
        <w:t>SUMMIT ACADEMY MANAGEMENT</w:t>
      </w:r>
    </w:p>
    <w:p w14:paraId="4BE41641" w14:textId="77777777" w:rsidR="006344F2" w:rsidRPr="00CE32F6" w:rsidRDefault="006344F2" w:rsidP="006344F2">
      <w:pPr>
        <w:autoSpaceDE w:val="0"/>
        <w:autoSpaceDN w:val="0"/>
        <w:adjustRightInd w:val="0"/>
        <w:spacing w:after="0" w:line="240" w:lineRule="auto"/>
        <w:jc w:val="center"/>
        <w:rPr>
          <w:rFonts w:ascii="Times-Bold" w:hAnsi="Times-Bold" w:cs="Times-Bold"/>
          <w:b/>
          <w:bCs/>
        </w:rPr>
      </w:pPr>
    </w:p>
    <w:p w14:paraId="08368C77" w14:textId="77777777" w:rsidR="006344F2" w:rsidRPr="00CE32F6" w:rsidRDefault="006344F2" w:rsidP="005267B0">
      <w:pPr>
        <w:autoSpaceDE w:val="0"/>
        <w:autoSpaceDN w:val="0"/>
        <w:adjustRightInd w:val="0"/>
        <w:spacing w:after="0" w:line="240" w:lineRule="auto"/>
        <w:rPr>
          <w:rFonts w:ascii="Times-Roman" w:hAnsi="Times-Roman" w:cs="Times-Roman"/>
        </w:rPr>
      </w:pPr>
    </w:p>
    <w:p w14:paraId="2FB76FCC" w14:textId="77777777" w:rsidR="006344F2" w:rsidRPr="00CE32F6" w:rsidRDefault="006344F2" w:rsidP="005267B0">
      <w:pPr>
        <w:autoSpaceDE w:val="0"/>
        <w:autoSpaceDN w:val="0"/>
        <w:adjustRightInd w:val="0"/>
        <w:spacing w:after="0" w:line="240" w:lineRule="auto"/>
        <w:rPr>
          <w:rFonts w:ascii="Times-Roman" w:hAnsi="Times-Roman" w:cs="Times-Roman"/>
          <w:b/>
          <w:i/>
        </w:rPr>
      </w:pPr>
    </w:p>
    <w:p w14:paraId="2B48B249" w14:textId="3C8E6367" w:rsidR="005267B0" w:rsidRPr="00CE32F6" w:rsidRDefault="006344F2" w:rsidP="005267B0">
      <w:pPr>
        <w:autoSpaceDE w:val="0"/>
        <w:autoSpaceDN w:val="0"/>
        <w:adjustRightInd w:val="0"/>
        <w:spacing w:after="0" w:line="240" w:lineRule="auto"/>
        <w:rPr>
          <w:rFonts w:ascii="Times-Roman" w:hAnsi="Times-Roman" w:cs="Times-Roman"/>
          <w:b/>
          <w:i/>
        </w:rPr>
      </w:pPr>
      <w:r w:rsidRPr="00CE32F6">
        <w:rPr>
          <w:rFonts w:ascii="Times-Roman" w:hAnsi="Times-Roman" w:cs="Times-Roman"/>
          <w:b/>
          <w:i/>
        </w:rPr>
        <w:t>** I</w:t>
      </w:r>
      <w:r w:rsidR="005267B0" w:rsidRPr="00CE32F6">
        <w:rPr>
          <w:rFonts w:ascii="Times-Roman" w:hAnsi="Times-Roman" w:cs="Times-Roman"/>
          <w:b/>
          <w:i/>
        </w:rPr>
        <w:t>ncor</w:t>
      </w:r>
      <w:r w:rsidR="00842A14" w:rsidRPr="00CE32F6">
        <w:rPr>
          <w:rFonts w:ascii="Times-Roman" w:hAnsi="Times-Roman" w:cs="Times-Roman"/>
          <w:b/>
          <w:i/>
        </w:rPr>
        <w:t xml:space="preserve">porating changes from the </w:t>
      </w:r>
      <w:r w:rsidR="007B55DB" w:rsidRPr="00CE32F6">
        <w:rPr>
          <w:rFonts w:ascii="Times-Roman" w:hAnsi="Times-Roman" w:cs="Times-Roman"/>
          <w:b/>
          <w:i/>
        </w:rPr>
        <w:t xml:space="preserve">June </w:t>
      </w:r>
      <w:r w:rsidR="009E2637" w:rsidRPr="00CE32F6">
        <w:rPr>
          <w:rFonts w:ascii="Times-Roman" w:hAnsi="Times-Roman" w:cs="Times-Roman"/>
          <w:b/>
          <w:i/>
        </w:rPr>
        <w:t>5, 2021</w:t>
      </w:r>
      <w:r w:rsidR="00CE32F6">
        <w:rPr>
          <w:rFonts w:ascii="Times-Roman" w:hAnsi="Times-Roman" w:cs="Times-Roman"/>
          <w:b/>
          <w:i/>
        </w:rPr>
        <w:t>,</w:t>
      </w:r>
      <w:r w:rsidR="005267B0" w:rsidRPr="00CE32F6">
        <w:rPr>
          <w:rFonts w:ascii="Times-Roman" w:hAnsi="Times-Roman" w:cs="Times-Roman"/>
          <w:b/>
          <w:i/>
        </w:rPr>
        <w:t xml:space="preserve"> Annual Meeting **</w:t>
      </w:r>
    </w:p>
    <w:p w14:paraId="1EEC77CF" w14:textId="77777777" w:rsidR="00E87A99" w:rsidRPr="00CE32F6" w:rsidRDefault="00E87A99" w:rsidP="005267B0">
      <w:pPr>
        <w:autoSpaceDE w:val="0"/>
        <w:autoSpaceDN w:val="0"/>
        <w:adjustRightInd w:val="0"/>
        <w:spacing w:after="0" w:line="240" w:lineRule="auto"/>
        <w:rPr>
          <w:rFonts w:ascii="Times-Roman" w:hAnsi="Times-Roman" w:cs="Times-Roman"/>
          <w:b/>
          <w:i/>
        </w:rPr>
      </w:pPr>
    </w:p>
    <w:p w14:paraId="70BCF924" w14:textId="77777777" w:rsidR="006344F2" w:rsidRPr="00CE32F6" w:rsidRDefault="006344F2" w:rsidP="005267B0">
      <w:pPr>
        <w:autoSpaceDE w:val="0"/>
        <w:autoSpaceDN w:val="0"/>
        <w:adjustRightInd w:val="0"/>
        <w:spacing w:after="0" w:line="240" w:lineRule="auto"/>
        <w:rPr>
          <w:rFonts w:ascii="Times-Roman" w:hAnsi="Times-Roman" w:cs="Times-Roman"/>
        </w:rPr>
      </w:pPr>
    </w:p>
    <w:p w14:paraId="1CAEDC15" w14:textId="77777777" w:rsidR="005267B0" w:rsidRPr="00CE32F6" w:rsidRDefault="005267B0" w:rsidP="005267B0">
      <w:pPr>
        <w:autoSpaceDE w:val="0"/>
        <w:autoSpaceDN w:val="0"/>
        <w:adjustRightInd w:val="0"/>
        <w:spacing w:after="0" w:line="240" w:lineRule="auto"/>
        <w:rPr>
          <w:rFonts w:ascii="Times-Italic" w:hAnsi="Times-Italic" w:cs="Times-Italic"/>
          <w:b/>
          <w:i/>
          <w:iCs/>
        </w:rPr>
      </w:pPr>
      <w:r w:rsidRPr="00CE32F6">
        <w:rPr>
          <w:rFonts w:ascii="Times-Italic" w:hAnsi="Times-Italic" w:cs="Times-Italic"/>
          <w:b/>
          <w:i/>
          <w:iCs/>
        </w:rPr>
        <w:t xml:space="preserve">ARTICLE I </w:t>
      </w:r>
      <w:r w:rsidR="002C0C3B" w:rsidRPr="00CE32F6">
        <w:rPr>
          <w:rFonts w:ascii="Times-Italic" w:hAnsi="Times-Italic" w:cs="Times-Italic"/>
          <w:b/>
          <w:i/>
          <w:iCs/>
        </w:rPr>
        <w:t xml:space="preserve">                         </w:t>
      </w:r>
      <w:r w:rsidRPr="00CE32F6">
        <w:rPr>
          <w:rFonts w:ascii="Times-Italic" w:hAnsi="Times-Italic" w:cs="Times-Italic"/>
          <w:b/>
          <w:i/>
          <w:iCs/>
        </w:rPr>
        <w:t>Membership of the Corporation</w:t>
      </w:r>
    </w:p>
    <w:p w14:paraId="7B3DCACC" w14:textId="77777777" w:rsidR="006344F2" w:rsidRPr="00CE32F6" w:rsidRDefault="006344F2" w:rsidP="005267B0">
      <w:pPr>
        <w:autoSpaceDE w:val="0"/>
        <w:autoSpaceDN w:val="0"/>
        <w:adjustRightInd w:val="0"/>
        <w:spacing w:after="0" w:line="240" w:lineRule="auto"/>
        <w:rPr>
          <w:rFonts w:ascii="Times-Italic" w:hAnsi="Times-Italic" w:cs="Times-Italic"/>
          <w:b/>
          <w:i/>
          <w:iCs/>
          <w:u w:val="single"/>
        </w:rPr>
      </w:pPr>
    </w:p>
    <w:p w14:paraId="0C99E4A8" w14:textId="77777777" w:rsidR="005267B0" w:rsidRPr="00CE32F6" w:rsidRDefault="005267B0" w:rsidP="004B083E">
      <w:pPr>
        <w:pStyle w:val="ListParagraph"/>
        <w:numPr>
          <w:ilvl w:val="1"/>
          <w:numId w:val="1"/>
        </w:numPr>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u w:val="single"/>
        </w:rPr>
        <w:t>Membership</w:t>
      </w:r>
      <w:r w:rsidRPr="00CE32F6">
        <w:rPr>
          <w:rFonts w:ascii="Times-Roman" w:hAnsi="Times-Roman" w:cs="Times-Roman"/>
        </w:rPr>
        <w:t xml:space="preserve">. The Corporation shall have Members. The Members shall consist of </w:t>
      </w:r>
      <w:r w:rsidR="004B083E" w:rsidRPr="00CE32F6">
        <w:rPr>
          <w:rFonts w:ascii="Times-Roman" w:hAnsi="Times-Roman" w:cs="Times-Roman"/>
        </w:rPr>
        <w:t xml:space="preserve">  </w:t>
      </w:r>
      <w:r w:rsidRPr="00CE32F6">
        <w:rPr>
          <w:rFonts w:ascii="Times-Roman" w:hAnsi="Times-Roman" w:cs="Times-Roman"/>
        </w:rPr>
        <w:t>those</w:t>
      </w:r>
      <w:r w:rsidR="004B083E" w:rsidRPr="00CE32F6">
        <w:rPr>
          <w:rFonts w:ascii="Times-Roman" w:hAnsi="Times-Roman" w:cs="Times-Roman"/>
        </w:rPr>
        <w:t xml:space="preserve"> </w:t>
      </w:r>
      <w:r w:rsidRPr="00CE32F6">
        <w:rPr>
          <w:rFonts w:ascii="Times-Roman" w:hAnsi="Times-Roman" w:cs="Times-Roman"/>
        </w:rPr>
        <w:t xml:space="preserve">Summit Academy Schools (“SAS”) identified on </w:t>
      </w:r>
      <w:r w:rsidRPr="00CE32F6">
        <w:rPr>
          <w:rFonts w:ascii="Times-Bold" w:hAnsi="Times-Bold" w:cs="Times-Bold"/>
          <w:b/>
          <w:bCs/>
        </w:rPr>
        <w:t xml:space="preserve">Schedule A </w:t>
      </w:r>
      <w:r w:rsidRPr="00CE32F6">
        <w:rPr>
          <w:rFonts w:ascii="Times-Roman" w:hAnsi="Times-Roman" w:cs="Times-Roman"/>
        </w:rPr>
        <w:t>attached hereto and incorporated</w:t>
      </w:r>
      <w:r w:rsidR="004B083E" w:rsidRPr="00CE32F6">
        <w:rPr>
          <w:rFonts w:ascii="Times-Roman" w:hAnsi="Times-Roman" w:cs="Times-Roman"/>
        </w:rPr>
        <w:t xml:space="preserve"> </w:t>
      </w:r>
      <w:r w:rsidRPr="00CE32F6">
        <w:rPr>
          <w:rFonts w:ascii="Times-Roman" w:hAnsi="Times-Roman" w:cs="Times-Roman"/>
        </w:rPr>
        <w:t>by reference herein, and other schools who are admitted as Members under Section 1.2 of this</w:t>
      </w:r>
      <w:r w:rsidR="004B083E" w:rsidRPr="00CE32F6">
        <w:rPr>
          <w:rFonts w:ascii="Times-Roman" w:hAnsi="Times-Roman" w:cs="Times-Roman"/>
        </w:rPr>
        <w:t xml:space="preserve"> </w:t>
      </w:r>
      <w:r w:rsidRPr="00CE32F6">
        <w:rPr>
          <w:rFonts w:ascii="Times-Roman" w:hAnsi="Times-Roman" w:cs="Times-Roman"/>
        </w:rPr>
        <w:t>Amended and Restated Code of Regulations (this “Code”).</w:t>
      </w:r>
      <w:r w:rsidR="004B083E" w:rsidRPr="00CE32F6">
        <w:rPr>
          <w:rFonts w:ascii="Times-Roman" w:hAnsi="Times-Roman" w:cs="Times-Roman"/>
        </w:rPr>
        <w:t xml:space="preserve">  </w:t>
      </w:r>
      <w:r w:rsidRPr="00CE32F6">
        <w:rPr>
          <w:rFonts w:ascii="Times-Roman" w:hAnsi="Times-Roman" w:cs="Times-Roman"/>
        </w:rPr>
        <w:t>Members shall have such rights and responsibilities as further provided herein.</w:t>
      </w:r>
    </w:p>
    <w:p w14:paraId="06E5ADEB" w14:textId="77777777" w:rsidR="004B083E" w:rsidRPr="00CE32F6" w:rsidRDefault="004B083E" w:rsidP="004B083E">
      <w:pPr>
        <w:pStyle w:val="ListParagraph"/>
        <w:autoSpaceDE w:val="0"/>
        <w:autoSpaceDN w:val="0"/>
        <w:adjustRightInd w:val="0"/>
        <w:spacing w:after="0" w:line="240" w:lineRule="auto"/>
        <w:ind w:left="540" w:hanging="540"/>
        <w:rPr>
          <w:rFonts w:ascii="Times-Roman" w:hAnsi="Times-Roman" w:cs="Times-Roman"/>
        </w:rPr>
      </w:pPr>
    </w:p>
    <w:p w14:paraId="344DBC48" w14:textId="77777777" w:rsidR="005267B0" w:rsidRPr="00CE32F6" w:rsidRDefault="005267B0" w:rsidP="004B083E">
      <w:pPr>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1.2 </w:t>
      </w:r>
      <w:r w:rsidR="004B083E" w:rsidRPr="00CE32F6">
        <w:rPr>
          <w:rFonts w:ascii="Times-Roman" w:hAnsi="Times-Roman" w:cs="Times-Roman"/>
        </w:rPr>
        <w:t xml:space="preserve">  </w:t>
      </w:r>
      <w:r w:rsidRPr="00CE32F6">
        <w:rPr>
          <w:rFonts w:ascii="Times-Roman" w:hAnsi="Times-Roman" w:cs="Times-Roman"/>
          <w:u w:val="single"/>
        </w:rPr>
        <w:t>Admission of Membership</w:t>
      </w:r>
      <w:r w:rsidRPr="00CE32F6">
        <w:rPr>
          <w:rFonts w:ascii="Times-Roman" w:hAnsi="Times-Roman" w:cs="Times-Roman"/>
        </w:rPr>
        <w:t>. It is intended that every</w:t>
      </w:r>
      <w:r w:rsidR="00A21F40" w:rsidRPr="00CE32F6">
        <w:rPr>
          <w:rFonts w:ascii="Times-Roman" w:hAnsi="Times-Roman" w:cs="Times-Roman"/>
        </w:rPr>
        <w:t xml:space="preserve"> Ohio Revised Code Chapter 3314</w:t>
      </w:r>
      <w:r w:rsidRPr="00CE32F6">
        <w:rPr>
          <w:rFonts w:ascii="Times-Roman" w:hAnsi="Times-Roman" w:cs="Times-Roman"/>
        </w:rPr>
        <w:t>school that enters into a management or similar agreement with the Cor</w:t>
      </w:r>
      <w:r w:rsidR="00A21F40" w:rsidRPr="00CE32F6">
        <w:rPr>
          <w:rFonts w:ascii="Times-Roman" w:hAnsi="Times-Roman" w:cs="Times-Roman"/>
        </w:rPr>
        <w:t xml:space="preserve">poration (an </w:t>
      </w:r>
      <w:r w:rsidRPr="00CE32F6">
        <w:rPr>
          <w:rFonts w:ascii="Times-Roman" w:hAnsi="Times-Roman" w:cs="Times-Roman"/>
        </w:rPr>
        <w:t>“Agreement”) will be a Member of the Corporation upon that</w:t>
      </w:r>
      <w:r w:rsidR="00A21F40" w:rsidRPr="00CE32F6">
        <w:rPr>
          <w:rFonts w:ascii="Times-Roman" w:hAnsi="Times-Roman" w:cs="Times-Roman"/>
        </w:rPr>
        <w:t xml:space="preserve"> school’s admission as a Member </w:t>
      </w:r>
      <w:r w:rsidRPr="00CE32F6">
        <w:rPr>
          <w:rFonts w:ascii="Times-Roman" w:hAnsi="Times-Roman" w:cs="Times-Roman"/>
        </w:rPr>
        <w:t>by the Corporation’s Board of Directors. Therefore, upon the effe</w:t>
      </w:r>
      <w:r w:rsidR="00A21F40" w:rsidRPr="00CE32F6">
        <w:rPr>
          <w:rFonts w:ascii="Times-Roman" w:hAnsi="Times-Roman" w:cs="Times-Roman"/>
        </w:rPr>
        <w:t xml:space="preserve">ctive date of an Agreement with </w:t>
      </w:r>
      <w:r w:rsidRPr="00CE32F6">
        <w:rPr>
          <w:rFonts w:ascii="Times-Roman" w:hAnsi="Times-Roman" w:cs="Times-Roman"/>
        </w:rPr>
        <w:t>the Corporation, the Board of Directors may, by resolution, admit the school that is a party to an</w:t>
      </w:r>
      <w:r w:rsidR="00382205" w:rsidRPr="00CE32F6">
        <w:rPr>
          <w:rFonts w:ascii="Times-Roman" w:hAnsi="Times-Roman" w:cs="Times-Roman"/>
        </w:rPr>
        <w:t xml:space="preserve"> </w:t>
      </w:r>
      <w:r w:rsidR="00A21F40" w:rsidRPr="00CE32F6">
        <w:rPr>
          <w:rFonts w:ascii="Times-Roman" w:hAnsi="Times-Roman" w:cs="Times-Roman"/>
        </w:rPr>
        <w:t>A</w:t>
      </w:r>
      <w:r w:rsidRPr="00CE32F6">
        <w:rPr>
          <w:rFonts w:ascii="Times-Roman" w:hAnsi="Times-Roman" w:cs="Times-Roman"/>
        </w:rPr>
        <w:t>greement as a Member of the Corporation. Except as otherwis</w:t>
      </w:r>
      <w:r w:rsidR="00A21F40" w:rsidRPr="00CE32F6">
        <w:rPr>
          <w:rFonts w:ascii="Times-Roman" w:hAnsi="Times-Roman" w:cs="Times-Roman"/>
        </w:rPr>
        <w:t>e provided in this Section 1.2,</w:t>
      </w:r>
      <w:r w:rsidR="00382205" w:rsidRPr="00CE32F6">
        <w:rPr>
          <w:rFonts w:ascii="Times-Roman" w:hAnsi="Times-Roman" w:cs="Times-Roman"/>
        </w:rPr>
        <w:t xml:space="preserve"> </w:t>
      </w:r>
      <w:r w:rsidRPr="00CE32F6">
        <w:rPr>
          <w:rFonts w:ascii="Times-Roman" w:hAnsi="Times-Roman" w:cs="Times-Roman"/>
        </w:rPr>
        <w:t>only Ohio Revised Code Chapter 3314</w:t>
      </w:r>
      <w:r w:rsidR="007E4C86" w:rsidRPr="00CE32F6">
        <w:rPr>
          <w:rFonts w:ascii="Times-Roman" w:hAnsi="Times-Roman" w:cs="Times-Roman"/>
        </w:rPr>
        <w:t xml:space="preserve">. </w:t>
      </w:r>
      <w:r w:rsidRPr="00CE32F6">
        <w:rPr>
          <w:rFonts w:ascii="Times-Roman" w:hAnsi="Times-Roman" w:cs="Times-Roman"/>
        </w:rPr>
        <w:t xml:space="preserve">Schools may serve as </w:t>
      </w:r>
      <w:r w:rsidR="00A21F40" w:rsidRPr="00CE32F6">
        <w:rPr>
          <w:rFonts w:ascii="Times-Roman" w:hAnsi="Times-Roman" w:cs="Times-Roman"/>
        </w:rPr>
        <w:t xml:space="preserve">Members of the Corporation. Any </w:t>
      </w:r>
      <w:r w:rsidRPr="00CE32F6">
        <w:rPr>
          <w:rFonts w:ascii="Times-Roman" w:hAnsi="Times-Roman" w:cs="Times-Roman"/>
        </w:rPr>
        <w:t>request for membership by an eligible school under this Secti</w:t>
      </w:r>
      <w:r w:rsidR="00A21F40" w:rsidRPr="00CE32F6">
        <w:rPr>
          <w:rFonts w:ascii="Times-Roman" w:hAnsi="Times-Roman" w:cs="Times-Roman"/>
        </w:rPr>
        <w:t xml:space="preserve">on 1.2 will not be unreasonably </w:t>
      </w:r>
      <w:r w:rsidRPr="00CE32F6">
        <w:rPr>
          <w:rFonts w:ascii="Times-Roman" w:hAnsi="Times-Roman" w:cs="Times-Roman"/>
        </w:rPr>
        <w:t>withheld or denied.</w:t>
      </w:r>
    </w:p>
    <w:p w14:paraId="253CDA91" w14:textId="77777777" w:rsidR="00A21F40" w:rsidRPr="00CE32F6" w:rsidRDefault="00A21F40" w:rsidP="004B083E">
      <w:pPr>
        <w:autoSpaceDE w:val="0"/>
        <w:autoSpaceDN w:val="0"/>
        <w:adjustRightInd w:val="0"/>
        <w:spacing w:after="0" w:line="240" w:lineRule="auto"/>
        <w:ind w:left="540" w:hanging="540"/>
        <w:rPr>
          <w:rFonts w:ascii="Times-Roman" w:hAnsi="Times-Roman" w:cs="Times-Roman"/>
        </w:rPr>
      </w:pPr>
    </w:p>
    <w:p w14:paraId="2A99C04C" w14:textId="77777777" w:rsidR="005267B0" w:rsidRPr="00CE32F6" w:rsidRDefault="005267B0" w:rsidP="004B083E">
      <w:pPr>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1.3 </w:t>
      </w:r>
      <w:r w:rsidR="00A21F40" w:rsidRPr="00CE32F6">
        <w:rPr>
          <w:rFonts w:ascii="Times-Roman" w:hAnsi="Times-Roman" w:cs="Times-Roman"/>
        </w:rPr>
        <w:t xml:space="preserve">  </w:t>
      </w:r>
      <w:r w:rsidRPr="00CE32F6">
        <w:rPr>
          <w:rFonts w:ascii="Times-Roman" w:hAnsi="Times-Roman" w:cs="Times-Roman"/>
          <w:u w:val="single"/>
        </w:rPr>
        <w:t>Term and Termination of Membership</w:t>
      </w:r>
      <w:r w:rsidRPr="00CE32F6">
        <w:rPr>
          <w:rFonts w:ascii="Times-Roman" w:hAnsi="Times-Roman" w:cs="Times-Roman"/>
        </w:rPr>
        <w:t>. The Member</w:t>
      </w:r>
      <w:r w:rsidR="00A21F40" w:rsidRPr="00CE32F6">
        <w:rPr>
          <w:rFonts w:ascii="Times-Roman" w:hAnsi="Times-Roman" w:cs="Times-Roman"/>
        </w:rPr>
        <w:t xml:space="preserve">s shall serve as Members of the </w:t>
      </w:r>
      <w:r w:rsidRPr="00CE32F6">
        <w:rPr>
          <w:rFonts w:ascii="Times-Roman" w:hAnsi="Times-Roman" w:cs="Times-Roman"/>
        </w:rPr>
        <w:t>Corporation for an indefinite term, subject to resignation, removal, or dissolution, as provi</w:t>
      </w:r>
      <w:r w:rsidR="00A21F40" w:rsidRPr="00CE32F6">
        <w:rPr>
          <w:rFonts w:ascii="Times-Roman" w:hAnsi="Times-Roman" w:cs="Times-Roman"/>
        </w:rPr>
        <w:t xml:space="preserve">ded </w:t>
      </w:r>
      <w:r w:rsidRPr="00CE32F6">
        <w:rPr>
          <w:rFonts w:ascii="Times-Roman" w:hAnsi="Times-Roman" w:cs="Times-Roman"/>
        </w:rPr>
        <w:t xml:space="preserve">herein. A Member may be removed by majority vote of the </w:t>
      </w:r>
      <w:r w:rsidR="00A21F40" w:rsidRPr="00CE32F6">
        <w:rPr>
          <w:rFonts w:ascii="Times-Roman" w:hAnsi="Times-Roman" w:cs="Times-Roman"/>
        </w:rPr>
        <w:t xml:space="preserve">Members at a meeting called for </w:t>
      </w:r>
      <w:r w:rsidRPr="00CE32F6">
        <w:rPr>
          <w:rFonts w:ascii="Times-Roman" w:hAnsi="Times-Roman" w:cs="Times-Roman"/>
        </w:rPr>
        <w:t xml:space="preserve">such </w:t>
      </w:r>
      <w:proofErr w:type="gramStart"/>
      <w:r w:rsidRPr="00CE32F6">
        <w:rPr>
          <w:rFonts w:ascii="Times-Roman" w:hAnsi="Times-Roman" w:cs="Times-Roman"/>
        </w:rPr>
        <w:t>purpose, if</w:t>
      </w:r>
      <w:proofErr w:type="gramEnd"/>
      <w:r w:rsidRPr="00CE32F6">
        <w:rPr>
          <w:rFonts w:ascii="Times-Roman" w:hAnsi="Times-Roman" w:cs="Times-Roman"/>
        </w:rPr>
        <w:t xml:space="preserve"> a quorum is present. A Member may also </w:t>
      </w:r>
      <w:r w:rsidR="00A21F40" w:rsidRPr="00CE32F6">
        <w:rPr>
          <w:rFonts w:ascii="Times-Roman" w:hAnsi="Times-Roman" w:cs="Times-Roman"/>
        </w:rPr>
        <w:t xml:space="preserve">resign its Membership by giving </w:t>
      </w:r>
      <w:r w:rsidRPr="00CE32F6">
        <w:rPr>
          <w:rFonts w:ascii="Times-Roman" w:hAnsi="Times-Roman" w:cs="Times-Roman"/>
        </w:rPr>
        <w:t>written notice of its resignation to the Corporation. Further, Membership in</w:t>
      </w:r>
      <w:r w:rsidR="00A21F40" w:rsidRPr="00CE32F6">
        <w:rPr>
          <w:rFonts w:ascii="Times-Roman" w:hAnsi="Times-Roman" w:cs="Times-Roman"/>
        </w:rPr>
        <w:t xml:space="preserve"> the Corporation will </w:t>
      </w:r>
      <w:r w:rsidRPr="00CE32F6">
        <w:rPr>
          <w:rFonts w:ascii="Times-Roman" w:hAnsi="Times-Roman" w:cs="Times-Roman"/>
        </w:rPr>
        <w:t>terminate upon dissolution of the Member school, termination of the Agreement between the</w:t>
      </w:r>
      <w:r w:rsidR="00382205" w:rsidRPr="00CE32F6">
        <w:rPr>
          <w:rFonts w:ascii="Times-Roman" w:hAnsi="Times-Roman" w:cs="Times-Roman"/>
        </w:rPr>
        <w:t xml:space="preserve"> </w:t>
      </w:r>
      <w:r w:rsidRPr="00CE32F6">
        <w:rPr>
          <w:rFonts w:ascii="Times-Roman" w:hAnsi="Times-Roman" w:cs="Times-Roman"/>
        </w:rPr>
        <w:t>Member and the Corporation, or if such Member school is close</w:t>
      </w:r>
      <w:r w:rsidR="00A21F40" w:rsidRPr="00CE32F6">
        <w:rPr>
          <w:rFonts w:ascii="Times-Roman" w:hAnsi="Times-Roman" w:cs="Times-Roman"/>
        </w:rPr>
        <w:t xml:space="preserve">d pursuant to Ohio Revised Code </w:t>
      </w:r>
      <w:r w:rsidRPr="00CE32F6">
        <w:rPr>
          <w:rFonts w:ascii="Times-Roman" w:hAnsi="Times-Roman" w:cs="Times-Roman"/>
        </w:rPr>
        <w:t>Chapter 3314.</w:t>
      </w:r>
    </w:p>
    <w:p w14:paraId="6772F25B" w14:textId="77777777" w:rsidR="00A21F40" w:rsidRPr="00CE32F6" w:rsidRDefault="00A21F40" w:rsidP="004B083E">
      <w:pPr>
        <w:autoSpaceDE w:val="0"/>
        <w:autoSpaceDN w:val="0"/>
        <w:adjustRightInd w:val="0"/>
        <w:spacing w:after="0" w:line="240" w:lineRule="auto"/>
        <w:ind w:left="540" w:hanging="540"/>
        <w:rPr>
          <w:rFonts w:ascii="Times-Roman" w:hAnsi="Times-Roman" w:cs="Times-Roman"/>
        </w:rPr>
      </w:pPr>
    </w:p>
    <w:p w14:paraId="3FC88997" w14:textId="77777777" w:rsidR="005267B0" w:rsidRPr="00CE32F6" w:rsidRDefault="005267B0" w:rsidP="004B083E">
      <w:pPr>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1.4 </w:t>
      </w:r>
      <w:r w:rsidR="005D252B" w:rsidRPr="00CE32F6">
        <w:rPr>
          <w:rFonts w:ascii="Times-Roman" w:hAnsi="Times-Roman" w:cs="Times-Roman"/>
        </w:rPr>
        <w:t xml:space="preserve">  </w:t>
      </w:r>
      <w:r w:rsidRPr="00CE32F6">
        <w:rPr>
          <w:rFonts w:ascii="Times-Roman" w:hAnsi="Times-Roman" w:cs="Times-Roman"/>
          <w:u w:val="single"/>
        </w:rPr>
        <w:t>Annual Meeting</w:t>
      </w:r>
      <w:r w:rsidRPr="00CE32F6">
        <w:rPr>
          <w:rFonts w:ascii="Times-Roman" w:hAnsi="Times-Roman" w:cs="Times-Roman"/>
        </w:rPr>
        <w:t>. The Board of Directors shall schedul</w:t>
      </w:r>
      <w:r w:rsidR="005D252B" w:rsidRPr="00CE32F6">
        <w:rPr>
          <w:rFonts w:ascii="Times-Roman" w:hAnsi="Times-Roman" w:cs="Times-Roman"/>
        </w:rPr>
        <w:t xml:space="preserve">e and hold an annual meeting of </w:t>
      </w:r>
      <w:r w:rsidRPr="00CE32F6">
        <w:rPr>
          <w:rFonts w:ascii="Times-Roman" w:hAnsi="Times-Roman" w:cs="Times-Roman"/>
        </w:rPr>
        <w:t>the Members to occur in April, May, or June of each year, or a</w:t>
      </w:r>
      <w:r w:rsidR="005D252B" w:rsidRPr="00CE32F6">
        <w:rPr>
          <w:rFonts w:ascii="Times-Roman" w:hAnsi="Times-Roman" w:cs="Times-Roman"/>
        </w:rPr>
        <w:t xml:space="preserve">s may be otherwise scheduled in </w:t>
      </w:r>
      <w:r w:rsidRPr="00CE32F6">
        <w:rPr>
          <w:rFonts w:ascii="Times-Roman" w:hAnsi="Times-Roman" w:cs="Times-Roman"/>
        </w:rPr>
        <w:t>unanimous agreement between the Members in writing, for the</w:t>
      </w:r>
      <w:r w:rsidR="005D252B" w:rsidRPr="00CE32F6">
        <w:rPr>
          <w:rFonts w:ascii="Times-Roman" w:hAnsi="Times-Roman" w:cs="Times-Roman"/>
        </w:rPr>
        <w:t xml:space="preserve"> purpose of electing persons to </w:t>
      </w:r>
      <w:r w:rsidRPr="00CE32F6">
        <w:rPr>
          <w:rFonts w:ascii="Times-Roman" w:hAnsi="Times-Roman" w:cs="Times-Roman"/>
        </w:rPr>
        <w:t>serve on the Board of Directors of the Corporation.</w:t>
      </w:r>
    </w:p>
    <w:p w14:paraId="0B533B5A" w14:textId="77777777" w:rsidR="00894A92" w:rsidRPr="00CE32F6" w:rsidRDefault="00894A92" w:rsidP="004B083E">
      <w:pPr>
        <w:autoSpaceDE w:val="0"/>
        <w:autoSpaceDN w:val="0"/>
        <w:adjustRightInd w:val="0"/>
        <w:spacing w:after="0" w:line="240" w:lineRule="auto"/>
        <w:ind w:left="540" w:hanging="540"/>
        <w:rPr>
          <w:rFonts w:ascii="Times-Roman" w:hAnsi="Times-Roman" w:cs="Times-Roman"/>
        </w:rPr>
      </w:pPr>
    </w:p>
    <w:p w14:paraId="1318A8D7"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1.5 </w:t>
      </w:r>
      <w:r w:rsidR="005D252B" w:rsidRPr="00CE32F6">
        <w:rPr>
          <w:rFonts w:ascii="Times-Roman" w:hAnsi="Times-Roman" w:cs="Times-Roman"/>
        </w:rPr>
        <w:t xml:space="preserve">  </w:t>
      </w:r>
      <w:r w:rsidRPr="00CE32F6">
        <w:rPr>
          <w:rFonts w:ascii="Times-Roman" w:hAnsi="Times-Roman" w:cs="Times-Roman"/>
          <w:u w:val="single"/>
        </w:rPr>
        <w:t>Meeting</w:t>
      </w:r>
      <w:r w:rsidRPr="00CE32F6">
        <w:rPr>
          <w:rFonts w:ascii="Times-Roman" w:hAnsi="Times-Roman" w:cs="Times-Roman"/>
        </w:rPr>
        <w:t>. Except as otherwise provided in Section 1.4 above, a meeting of the voting</w:t>
      </w:r>
      <w:r w:rsidR="005D252B" w:rsidRPr="00CE32F6">
        <w:rPr>
          <w:rFonts w:ascii="Times-Roman" w:hAnsi="Times-Roman" w:cs="Times-Roman"/>
        </w:rPr>
        <w:t xml:space="preserve"> </w:t>
      </w:r>
      <w:r w:rsidRPr="00CE32F6">
        <w:rPr>
          <w:rFonts w:ascii="Times-Roman" w:hAnsi="Times-Roman" w:cs="Times-Roman"/>
        </w:rPr>
        <w:t>Members may be called by any of the following:</w:t>
      </w:r>
    </w:p>
    <w:p w14:paraId="3411FBF9" w14:textId="77777777" w:rsidR="005D252B" w:rsidRPr="00CE32F6" w:rsidRDefault="005D252B" w:rsidP="005D252B">
      <w:pPr>
        <w:tabs>
          <w:tab w:val="left" w:pos="1080"/>
        </w:tabs>
        <w:autoSpaceDE w:val="0"/>
        <w:autoSpaceDN w:val="0"/>
        <w:adjustRightInd w:val="0"/>
        <w:spacing w:after="0" w:line="240" w:lineRule="auto"/>
        <w:ind w:left="540" w:hanging="540"/>
        <w:rPr>
          <w:rFonts w:ascii="Times-Roman" w:hAnsi="Times-Roman" w:cs="Times-Roman"/>
        </w:rPr>
      </w:pPr>
    </w:p>
    <w:p w14:paraId="30FC5E51" w14:textId="77777777" w:rsidR="005267B0" w:rsidRPr="00CE32F6" w:rsidRDefault="005D252B"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1.5.1 The Chairperson of the Board of </w:t>
      </w:r>
      <w:proofErr w:type="gramStart"/>
      <w:r w:rsidR="005267B0" w:rsidRPr="00CE32F6">
        <w:rPr>
          <w:rFonts w:ascii="Times-Roman" w:hAnsi="Times-Roman" w:cs="Times-Roman"/>
        </w:rPr>
        <w:t>Directors;</w:t>
      </w:r>
      <w:proofErr w:type="gramEnd"/>
    </w:p>
    <w:p w14:paraId="5CBB219D"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12057C39" w14:textId="77777777" w:rsidR="005267B0" w:rsidRPr="00CE32F6" w:rsidRDefault="005D252B"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1.5.2 The Chief Executive Officer of the </w:t>
      </w:r>
      <w:proofErr w:type="gramStart"/>
      <w:r w:rsidR="005267B0" w:rsidRPr="00CE32F6">
        <w:rPr>
          <w:rFonts w:ascii="Times-Roman" w:hAnsi="Times-Roman" w:cs="Times-Roman"/>
        </w:rPr>
        <w:t>Corporation;</w:t>
      </w:r>
      <w:proofErr w:type="gramEnd"/>
    </w:p>
    <w:p w14:paraId="777B57AB"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p>
    <w:p w14:paraId="51DF2777" w14:textId="77777777" w:rsidR="005267B0"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1</w:t>
      </w:r>
      <w:r w:rsidRPr="00CE32F6">
        <w:rPr>
          <w:rFonts w:ascii="Times-Roman" w:hAnsi="Times-Roman" w:cs="Times-Roman"/>
        </w:rPr>
        <w:t xml:space="preserve">.5.3 </w:t>
      </w:r>
      <w:proofErr w:type="gramStart"/>
      <w:r w:rsidRPr="00CE32F6">
        <w:rPr>
          <w:rFonts w:ascii="Times-Roman" w:hAnsi="Times-Roman" w:cs="Times-Roman"/>
        </w:rPr>
        <w:t>Any one</w:t>
      </w:r>
      <w:proofErr w:type="gramEnd"/>
      <w:r w:rsidRPr="00CE32F6">
        <w:rPr>
          <w:rFonts w:ascii="Times-Roman" w:hAnsi="Times-Roman" w:cs="Times-Roman"/>
        </w:rPr>
        <w:t xml:space="preserve"> (1) voting Member. </w:t>
      </w:r>
      <w:r w:rsidR="005267B0" w:rsidRPr="00CE32F6">
        <w:rPr>
          <w:rFonts w:ascii="Times-Roman" w:hAnsi="Times-Roman" w:cs="Times-Roman"/>
        </w:rPr>
        <w:t>Any meeting may be held within the State of Ohio, or outside the</w:t>
      </w:r>
      <w:r w:rsidRPr="00CE32F6">
        <w:rPr>
          <w:rFonts w:ascii="Times-Roman" w:hAnsi="Times-Roman" w:cs="Times-Roman"/>
        </w:rPr>
        <w:t xml:space="preserve"> State of Ohio as designated by </w:t>
      </w:r>
      <w:r w:rsidR="005267B0" w:rsidRPr="00CE32F6">
        <w:rPr>
          <w:rFonts w:ascii="Times-Roman" w:hAnsi="Times-Roman" w:cs="Times-Roman"/>
        </w:rPr>
        <w:t>the notice of the meeting. If the notice of the meeting does not designate</w:t>
      </w:r>
      <w:r w:rsidR="003E762F" w:rsidRPr="00CE32F6">
        <w:rPr>
          <w:rFonts w:ascii="Times-Roman" w:hAnsi="Times-Roman" w:cs="Times-Roman"/>
        </w:rPr>
        <w:t xml:space="preserve"> the location of the </w:t>
      </w:r>
      <w:r w:rsidR="005267B0" w:rsidRPr="00CE32F6">
        <w:rPr>
          <w:rFonts w:ascii="Times-Roman" w:hAnsi="Times-Roman" w:cs="Times-Roman"/>
        </w:rPr>
        <w:t xml:space="preserve">meeting, the meeting shall be held at the </w:t>
      </w:r>
      <w:proofErr w:type="gramStart"/>
      <w:r w:rsidR="005267B0" w:rsidRPr="00CE32F6">
        <w:rPr>
          <w:rFonts w:ascii="Times-Roman" w:hAnsi="Times-Roman" w:cs="Times-Roman"/>
        </w:rPr>
        <w:t>principle</w:t>
      </w:r>
      <w:proofErr w:type="gramEnd"/>
      <w:r w:rsidR="005267B0" w:rsidRPr="00CE32F6">
        <w:rPr>
          <w:rFonts w:ascii="Times-Roman" w:hAnsi="Times-Roman" w:cs="Times-Roman"/>
        </w:rPr>
        <w:t xml:space="preserve"> office of the </w:t>
      </w:r>
      <w:r w:rsidR="005267B0" w:rsidRPr="00CE32F6">
        <w:rPr>
          <w:rFonts w:ascii="Times-Roman" w:hAnsi="Times-Roman" w:cs="Times-Roman"/>
        </w:rPr>
        <w:lastRenderedPageBreak/>
        <w:t xml:space="preserve">Corporation at </w:t>
      </w:r>
      <w:r w:rsidRPr="00CE32F6">
        <w:rPr>
          <w:rFonts w:ascii="Times-Roman" w:hAnsi="Times-Roman" w:cs="Times-Roman"/>
        </w:rPr>
        <w:t>2791 Mogadore Road, Akron, Ohio 44312</w:t>
      </w:r>
      <w:r w:rsidR="005267B0" w:rsidRPr="00CE32F6">
        <w:rPr>
          <w:rFonts w:ascii="Times-Roman" w:hAnsi="Times-Roman" w:cs="Times-Roman"/>
        </w:rPr>
        <w:t>, or at any future address of the principal office of the</w:t>
      </w:r>
      <w:r w:rsidR="003E762F" w:rsidRPr="00CE32F6">
        <w:rPr>
          <w:rFonts w:ascii="Times-Roman" w:hAnsi="Times-Roman" w:cs="Times-Roman"/>
        </w:rPr>
        <w:t xml:space="preserve"> </w:t>
      </w:r>
      <w:r w:rsidR="005267B0" w:rsidRPr="00CE32F6">
        <w:rPr>
          <w:rFonts w:ascii="Times-Roman" w:hAnsi="Times-Roman" w:cs="Times-Roman"/>
        </w:rPr>
        <w:t>Corporation.</w:t>
      </w:r>
    </w:p>
    <w:p w14:paraId="78F9F33E"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27F58AC2" w14:textId="77777777" w:rsidR="005267B0" w:rsidRPr="00CE32F6" w:rsidRDefault="005267B0" w:rsidP="003E762F">
      <w:pPr>
        <w:tabs>
          <w:tab w:val="left" w:pos="1080"/>
        </w:tabs>
        <w:autoSpaceDE w:val="0"/>
        <w:autoSpaceDN w:val="0"/>
        <w:adjustRightInd w:val="0"/>
        <w:spacing w:after="0" w:line="240" w:lineRule="auto"/>
        <w:ind w:left="540" w:hanging="630"/>
        <w:rPr>
          <w:rFonts w:ascii="Times-Roman" w:hAnsi="Times-Roman" w:cs="Times-Roman"/>
        </w:rPr>
      </w:pPr>
      <w:r w:rsidRPr="00CE32F6">
        <w:rPr>
          <w:rFonts w:ascii="Times-Roman" w:hAnsi="Times-Roman" w:cs="Times-Roman"/>
        </w:rPr>
        <w:t xml:space="preserve">1.6 </w:t>
      </w:r>
      <w:r w:rsidR="003E762F" w:rsidRPr="00CE32F6">
        <w:rPr>
          <w:rFonts w:ascii="Times-Roman" w:hAnsi="Times-Roman" w:cs="Times-Roman"/>
        </w:rPr>
        <w:tab/>
      </w:r>
      <w:r w:rsidRPr="00CE32F6">
        <w:rPr>
          <w:rFonts w:ascii="Times-Roman" w:hAnsi="Times-Roman" w:cs="Times-Roman"/>
          <w:u w:val="single"/>
        </w:rPr>
        <w:t>Notice</w:t>
      </w:r>
      <w:r w:rsidRPr="00CE32F6">
        <w:rPr>
          <w:rFonts w:ascii="Times-Roman" w:hAnsi="Times-Roman" w:cs="Times-Roman"/>
        </w:rPr>
        <w:t>. Notice of any meeting of the voting Members shall be given in writing in</w:t>
      </w:r>
    </w:p>
    <w:p w14:paraId="11D90A6C" w14:textId="77777777" w:rsidR="005267B0" w:rsidRPr="00CE32F6" w:rsidRDefault="002C0C3B" w:rsidP="003E762F">
      <w:pPr>
        <w:tabs>
          <w:tab w:val="left" w:pos="1080"/>
        </w:tabs>
        <w:autoSpaceDE w:val="0"/>
        <w:autoSpaceDN w:val="0"/>
        <w:adjustRightInd w:val="0"/>
        <w:spacing w:after="0" w:line="240" w:lineRule="auto"/>
        <w:ind w:left="540" w:hanging="630"/>
        <w:rPr>
          <w:rFonts w:ascii="Times-Roman" w:hAnsi="Times-Roman" w:cs="Times-Roman"/>
        </w:rPr>
      </w:pPr>
      <w:r w:rsidRPr="00CE32F6">
        <w:rPr>
          <w:rFonts w:ascii="Times-Roman" w:hAnsi="Times-Roman" w:cs="Times-Roman"/>
        </w:rPr>
        <w:tab/>
      </w:r>
      <w:r w:rsidR="005267B0" w:rsidRPr="00CE32F6">
        <w:rPr>
          <w:rFonts w:ascii="Times-Roman" w:hAnsi="Times-Roman" w:cs="Times-Roman"/>
        </w:rPr>
        <w:t>accordance with Section 2.1 of this Code to each Member entitle</w:t>
      </w:r>
      <w:r w:rsidRPr="00CE32F6">
        <w:rPr>
          <w:rFonts w:ascii="Times-Roman" w:hAnsi="Times-Roman" w:cs="Times-Roman"/>
        </w:rPr>
        <w:t xml:space="preserve">d to notice of the meeting, and date of </w:t>
      </w:r>
      <w:r w:rsidR="005267B0" w:rsidRPr="00CE32F6">
        <w:rPr>
          <w:rFonts w:ascii="Times-Roman" w:hAnsi="Times-Roman" w:cs="Times-Roman"/>
        </w:rPr>
        <w:t>such meeting. Any such notice shall state the time and place o</w:t>
      </w:r>
      <w:r w:rsidRPr="00CE32F6">
        <w:rPr>
          <w:rFonts w:ascii="Times-Roman" w:hAnsi="Times-Roman" w:cs="Times-Roman"/>
        </w:rPr>
        <w:t xml:space="preserve">f the meeting. In the case of a </w:t>
      </w:r>
      <w:r w:rsidR="005267B0" w:rsidRPr="00CE32F6">
        <w:rPr>
          <w:rFonts w:ascii="Times-Roman" w:hAnsi="Times-Roman" w:cs="Times-Roman"/>
        </w:rPr>
        <w:t xml:space="preserve">special meeting not regularly scheduled, the purpose or purposes </w:t>
      </w:r>
      <w:r w:rsidRPr="00CE32F6">
        <w:rPr>
          <w:rFonts w:ascii="Times-Roman" w:hAnsi="Times-Roman" w:cs="Times-Roman"/>
        </w:rPr>
        <w:t xml:space="preserve">for which the meeting is called </w:t>
      </w:r>
      <w:r w:rsidR="005267B0" w:rsidRPr="00CE32F6">
        <w:rPr>
          <w:rFonts w:ascii="Times-Roman" w:hAnsi="Times-Roman" w:cs="Times-Roman"/>
        </w:rPr>
        <w:t>shall be given by the person or persons calling the meeting.</w:t>
      </w:r>
    </w:p>
    <w:p w14:paraId="4E7191D2" w14:textId="77777777" w:rsidR="002C0C3B" w:rsidRPr="00CE32F6" w:rsidRDefault="002C0C3B" w:rsidP="003E762F">
      <w:pPr>
        <w:tabs>
          <w:tab w:val="left" w:pos="1080"/>
        </w:tabs>
        <w:autoSpaceDE w:val="0"/>
        <w:autoSpaceDN w:val="0"/>
        <w:adjustRightInd w:val="0"/>
        <w:spacing w:after="0" w:line="240" w:lineRule="auto"/>
        <w:ind w:left="540" w:hanging="630"/>
        <w:rPr>
          <w:rFonts w:ascii="Times-Roman" w:hAnsi="Times-Roman" w:cs="Times-Roman"/>
        </w:rPr>
      </w:pPr>
    </w:p>
    <w:p w14:paraId="75F41527" w14:textId="77777777" w:rsidR="005267B0" w:rsidRPr="00CE32F6" w:rsidRDefault="005267B0" w:rsidP="003E762F">
      <w:pPr>
        <w:tabs>
          <w:tab w:val="left" w:pos="1080"/>
        </w:tabs>
        <w:autoSpaceDE w:val="0"/>
        <w:autoSpaceDN w:val="0"/>
        <w:adjustRightInd w:val="0"/>
        <w:spacing w:after="0" w:line="240" w:lineRule="auto"/>
        <w:ind w:left="540" w:hanging="630"/>
        <w:rPr>
          <w:rFonts w:ascii="Times-Roman" w:hAnsi="Times-Roman" w:cs="Times-Roman"/>
        </w:rPr>
      </w:pPr>
      <w:r w:rsidRPr="00CE32F6">
        <w:rPr>
          <w:rFonts w:ascii="Times-Roman" w:hAnsi="Times-Roman" w:cs="Times-Roman"/>
        </w:rPr>
        <w:t xml:space="preserve">1.7 </w:t>
      </w:r>
      <w:r w:rsidR="003E762F" w:rsidRPr="00CE32F6">
        <w:rPr>
          <w:rFonts w:ascii="Times-Roman" w:hAnsi="Times-Roman" w:cs="Times-Roman"/>
        </w:rPr>
        <w:tab/>
      </w:r>
      <w:r w:rsidRPr="00CE32F6">
        <w:rPr>
          <w:rFonts w:ascii="Times-Roman" w:hAnsi="Times-Roman" w:cs="Times-Roman"/>
          <w:u w:val="single"/>
        </w:rPr>
        <w:t>Voting</w:t>
      </w:r>
      <w:r w:rsidRPr="00CE32F6">
        <w:rPr>
          <w:rFonts w:ascii="Times-Roman" w:hAnsi="Times-Roman" w:cs="Times-Roman"/>
        </w:rPr>
        <w:t>. Each Member shall be entitled to one vote on a</w:t>
      </w:r>
      <w:r w:rsidR="002C0C3B" w:rsidRPr="00CE32F6">
        <w:rPr>
          <w:rFonts w:ascii="Times-Roman" w:hAnsi="Times-Roman" w:cs="Times-Roman"/>
        </w:rPr>
        <w:t xml:space="preserve">ny matter properly submitted to </w:t>
      </w:r>
      <w:r w:rsidRPr="00CE32F6">
        <w:rPr>
          <w:rFonts w:ascii="Times-Roman" w:hAnsi="Times-Roman" w:cs="Times-Roman"/>
        </w:rPr>
        <w:t>the Members for their vote, consent, waiver, release, or other</w:t>
      </w:r>
      <w:r w:rsidR="002C0C3B" w:rsidRPr="00CE32F6">
        <w:rPr>
          <w:rFonts w:ascii="Times-Roman" w:hAnsi="Times-Roman" w:cs="Times-Roman"/>
        </w:rPr>
        <w:t xml:space="preserve"> action. No vote of the Members </w:t>
      </w:r>
      <w:r w:rsidRPr="00CE32F6">
        <w:rPr>
          <w:rFonts w:ascii="Times-Roman" w:hAnsi="Times-Roman" w:cs="Times-Roman"/>
        </w:rPr>
        <w:t>may be conducted by mail, nor may any Member vote by proxy.</w:t>
      </w:r>
    </w:p>
    <w:p w14:paraId="2FDC80A4" w14:textId="77777777" w:rsidR="002C0C3B" w:rsidRPr="00CE32F6" w:rsidRDefault="002C0C3B" w:rsidP="003E762F">
      <w:pPr>
        <w:tabs>
          <w:tab w:val="left" w:pos="1080"/>
        </w:tabs>
        <w:autoSpaceDE w:val="0"/>
        <w:autoSpaceDN w:val="0"/>
        <w:adjustRightInd w:val="0"/>
        <w:spacing w:after="0" w:line="240" w:lineRule="auto"/>
        <w:ind w:left="540" w:hanging="630"/>
        <w:rPr>
          <w:rFonts w:ascii="Times-Roman" w:hAnsi="Times-Roman" w:cs="Times-Roman"/>
        </w:rPr>
      </w:pPr>
    </w:p>
    <w:p w14:paraId="393FD6A4" w14:textId="77777777" w:rsidR="005267B0" w:rsidRPr="00CE32F6" w:rsidRDefault="005267B0" w:rsidP="003E762F">
      <w:pPr>
        <w:tabs>
          <w:tab w:val="left" w:pos="1080"/>
        </w:tabs>
        <w:autoSpaceDE w:val="0"/>
        <w:autoSpaceDN w:val="0"/>
        <w:adjustRightInd w:val="0"/>
        <w:spacing w:after="0" w:line="240" w:lineRule="auto"/>
        <w:ind w:left="540" w:hanging="630"/>
        <w:rPr>
          <w:rFonts w:ascii="Times-Roman" w:hAnsi="Times-Roman" w:cs="Times-Roman"/>
        </w:rPr>
      </w:pPr>
      <w:r w:rsidRPr="00CE32F6">
        <w:rPr>
          <w:rFonts w:ascii="Times-Roman" w:hAnsi="Times-Roman" w:cs="Times-Roman"/>
        </w:rPr>
        <w:t xml:space="preserve">1.8 </w:t>
      </w:r>
      <w:r w:rsidR="003E762F" w:rsidRPr="00CE32F6">
        <w:rPr>
          <w:rFonts w:ascii="Times-Roman" w:hAnsi="Times-Roman" w:cs="Times-Roman"/>
        </w:rPr>
        <w:tab/>
      </w:r>
      <w:r w:rsidRPr="00CE32F6">
        <w:rPr>
          <w:rFonts w:ascii="Times-Roman" w:hAnsi="Times-Roman" w:cs="Times-Roman"/>
          <w:u w:val="single"/>
        </w:rPr>
        <w:t>Quorum</w:t>
      </w:r>
      <w:r w:rsidRPr="00CE32F6">
        <w:rPr>
          <w:rFonts w:ascii="Times-Roman" w:hAnsi="Times-Roman" w:cs="Times-Roman"/>
        </w:rPr>
        <w:t xml:space="preserve">. At all meetings of the Members, a majority of the </w:t>
      </w:r>
      <w:r w:rsidR="002C0C3B" w:rsidRPr="00CE32F6">
        <w:rPr>
          <w:rFonts w:ascii="Times-Roman" w:hAnsi="Times-Roman" w:cs="Times-Roman"/>
        </w:rPr>
        <w:t xml:space="preserve">Members then in office and </w:t>
      </w:r>
      <w:r w:rsidRPr="00CE32F6">
        <w:rPr>
          <w:rFonts w:ascii="Times-Roman" w:hAnsi="Times-Roman" w:cs="Times-Roman"/>
        </w:rPr>
        <w:t xml:space="preserve">entitled to vote on matters before the Members shall constitute </w:t>
      </w:r>
      <w:r w:rsidR="002C0C3B" w:rsidRPr="00CE32F6">
        <w:rPr>
          <w:rFonts w:ascii="Times-Roman" w:hAnsi="Times-Roman" w:cs="Times-Roman"/>
        </w:rPr>
        <w:t xml:space="preserve">a quorum for the transaction of </w:t>
      </w:r>
      <w:r w:rsidRPr="00CE32F6">
        <w:rPr>
          <w:rFonts w:ascii="Times-Roman" w:hAnsi="Times-Roman" w:cs="Times-Roman"/>
        </w:rPr>
        <w:t xml:space="preserve">business, provided that whenever less than a quorum is present </w:t>
      </w:r>
      <w:r w:rsidR="002C0C3B" w:rsidRPr="00CE32F6">
        <w:rPr>
          <w:rFonts w:ascii="Times-Roman" w:hAnsi="Times-Roman" w:cs="Times-Roman"/>
        </w:rPr>
        <w:t xml:space="preserve">at the time and place appointed </w:t>
      </w:r>
      <w:r w:rsidRPr="00CE32F6">
        <w:rPr>
          <w:rFonts w:ascii="Times-Roman" w:hAnsi="Times-Roman" w:cs="Times-Roman"/>
        </w:rPr>
        <w:t>for any meeting of the Members, a majority of those present ma</w:t>
      </w:r>
      <w:r w:rsidR="002C0C3B" w:rsidRPr="00CE32F6">
        <w:rPr>
          <w:rFonts w:ascii="Times-Roman" w:hAnsi="Times-Roman" w:cs="Times-Roman"/>
        </w:rPr>
        <w:t xml:space="preserve">y adjourn the meeting from time </w:t>
      </w:r>
      <w:r w:rsidRPr="00CE32F6">
        <w:rPr>
          <w:rFonts w:ascii="Times-Roman" w:hAnsi="Times-Roman" w:cs="Times-Roman"/>
        </w:rPr>
        <w:t>to time, without notice other than by announcement at the m</w:t>
      </w:r>
      <w:r w:rsidR="002C0C3B" w:rsidRPr="00CE32F6">
        <w:rPr>
          <w:rFonts w:ascii="Times-Roman" w:hAnsi="Times-Roman" w:cs="Times-Roman"/>
        </w:rPr>
        <w:t xml:space="preserve">eeting, until a quorum shall be </w:t>
      </w:r>
      <w:r w:rsidRPr="00CE32F6">
        <w:rPr>
          <w:rFonts w:ascii="Times-Roman" w:hAnsi="Times-Roman" w:cs="Times-Roman"/>
        </w:rPr>
        <w:t>present. At any meeting of the Members at which a quorum i</w:t>
      </w:r>
      <w:r w:rsidR="003E762F" w:rsidRPr="00CE32F6">
        <w:rPr>
          <w:rFonts w:ascii="Times-Roman" w:hAnsi="Times-Roman" w:cs="Times-Roman"/>
        </w:rPr>
        <w:t xml:space="preserve">s present, all questions coming </w:t>
      </w:r>
      <w:r w:rsidRPr="00CE32F6">
        <w:rPr>
          <w:rFonts w:ascii="Times-Roman" w:hAnsi="Times-Roman" w:cs="Times-Roman"/>
        </w:rPr>
        <w:t xml:space="preserve">before the Members for decision shall be decided by a vote </w:t>
      </w:r>
      <w:r w:rsidR="002C0C3B" w:rsidRPr="00CE32F6">
        <w:rPr>
          <w:rFonts w:ascii="Times-Roman" w:hAnsi="Times-Roman" w:cs="Times-Roman"/>
        </w:rPr>
        <w:t xml:space="preserve">of a majority of the Members in </w:t>
      </w:r>
      <w:r w:rsidRPr="00CE32F6">
        <w:rPr>
          <w:rFonts w:ascii="Times-Roman" w:hAnsi="Times-Roman" w:cs="Times-Roman"/>
        </w:rPr>
        <w:t>attendance thereat.</w:t>
      </w:r>
    </w:p>
    <w:p w14:paraId="611A1ADB"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4185362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1.9 </w:t>
      </w:r>
      <w:r w:rsidR="003E762F" w:rsidRPr="00CE32F6">
        <w:rPr>
          <w:rFonts w:ascii="Times-Roman" w:hAnsi="Times-Roman" w:cs="Times-Roman"/>
        </w:rPr>
        <w:tab/>
      </w:r>
      <w:r w:rsidRPr="00CE32F6">
        <w:rPr>
          <w:rFonts w:ascii="Times-Roman" w:hAnsi="Times-Roman" w:cs="Times-Roman"/>
          <w:u w:val="single"/>
        </w:rPr>
        <w:t>Action without Meeting</w:t>
      </w:r>
      <w:r w:rsidRPr="00CE32F6">
        <w:rPr>
          <w:rFonts w:ascii="Times-Roman" w:hAnsi="Times-Roman" w:cs="Times-Roman"/>
        </w:rPr>
        <w:t>. To the extent permissible by law, any action which may be</w:t>
      </w:r>
    </w:p>
    <w:p w14:paraId="2E7A390D"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authorized or taken at a </w:t>
      </w:r>
      <w:proofErr w:type="gramStart"/>
      <w:r w:rsidR="005267B0" w:rsidRPr="00CE32F6">
        <w:rPr>
          <w:rFonts w:ascii="Times-Roman" w:hAnsi="Times-Roman" w:cs="Times-Roman"/>
        </w:rPr>
        <w:t>Members</w:t>
      </w:r>
      <w:proofErr w:type="gramEnd"/>
      <w:r w:rsidR="005267B0" w:rsidRPr="00CE32F6">
        <w:rPr>
          <w:rFonts w:ascii="Times-Roman" w:hAnsi="Times-Roman" w:cs="Times-Roman"/>
        </w:rPr>
        <w:t xml:space="preserve"> meeting may be authorized or taken without a </w:t>
      </w:r>
      <w:r w:rsidRPr="00CE32F6">
        <w:rPr>
          <w:rFonts w:ascii="Times-Roman" w:hAnsi="Times-Roman" w:cs="Times-Roman"/>
        </w:rPr>
        <w:t xml:space="preserve">meeting in a </w:t>
      </w:r>
      <w:r w:rsidR="005267B0" w:rsidRPr="00CE32F6">
        <w:rPr>
          <w:rFonts w:ascii="Times-Roman" w:hAnsi="Times-Roman" w:cs="Times-Roman"/>
        </w:rPr>
        <w:t>writing or writings signed by not less than a two-third (2/3) ma</w:t>
      </w:r>
      <w:r w:rsidRPr="00CE32F6">
        <w:rPr>
          <w:rFonts w:ascii="Times-Roman" w:hAnsi="Times-Roman" w:cs="Times-Roman"/>
        </w:rPr>
        <w:t xml:space="preserve">jority of the Members who would </w:t>
      </w:r>
      <w:r w:rsidR="005267B0" w:rsidRPr="00CE32F6">
        <w:rPr>
          <w:rFonts w:ascii="Times-Roman" w:hAnsi="Times-Roman" w:cs="Times-Roman"/>
        </w:rPr>
        <w:t>be entitled to notice of a meeting held for such purpose, and en</w:t>
      </w:r>
      <w:r w:rsidRPr="00CE32F6">
        <w:rPr>
          <w:rFonts w:ascii="Times-Roman" w:hAnsi="Times-Roman" w:cs="Times-Roman"/>
        </w:rPr>
        <w:t xml:space="preserve">titled to vote at such meeting.  </w:t>
      </w:r>
      <w:r w:rsidR="005267B0" w:rsidRPr="00CE32F6">
        <w:rPr>
          <w:rFonts w:ascii="Times-Roman" w:hAnsi="Times-Roman" w:cs="Times-Roman"/>
        </w:rPr>
        <w:t>Such action by written consent shall be filed with the minutes and records of the Corporation.</w:t>
      </w:r>
    </w:p>
    <w:p w14:paraId="21EB6FE1"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602FE181"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27EAF8BE" w14:textId="77777777" w:rsidR="005267B0" w:rsidRPr="00CE32F6" w:rsidRDefault="005267B0" w:rsidP="002C0C3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II </w:t>
      </w:r>
      <w:r w:rsidR="002C0C3B" w:rsidRPr="00CE32F6">
        <w:rPr>
          <w:rFonts w:ascii="Times-Italic" w:hAnsi="Times-Italic" w:cs="Times-Italic"/>
          <w:b/>
          <w:i/>
          <w:iCs/>
        </w:rPr>
        <w:t xml:space="preserve">                                </w:t>
      </w:r>
      <w:r w:rsidRPr="00CE32F6">
        <w:rPr>
          <w:rFonts w:ascii="Times-Italic" w:hAnsi="Times-Italic" w:cs="Times-Italic"/>
          <w:b/>
          <w:i/>
          <w:iCs/>
        </w:rPr>
        <w:t>Notices and Mailing</w:t>
      </w:r>
    </w:p>
    <w:p w14:paraId="7C55538E" w14:textId="77777777" w:rsidR="002C0C3B" w:rsidRPr="00CE32F6" w:rsidRDefault="002C0C3B" w:rsidP="002C0C3B">
      <w:pPr>
        <w:tabs>
          <w:tab w:val="left" w:pos="1080"/>
        </w:tabs>
        <w:autoSpaceDE w:val="0"/>
        <w:autoSpaceDN w:val="0"/>
        <w:adjustRightInd w:val="0"/>
        <w:spacing w:after="0" w:line="240" w:lineRule="auto"/>
        <w:ind w:left="540" w:hanging="540"/>
        <w:rPr>
          <w:rFonts w:ascii="Times-Italic" w:hAnsi="Times-Italic" w:cs="Times-Italic"/>
          <w:b/>
          <w:i/>
          <w:iCs/>
        </w:rPr>
      </w:pPr>
    </w:p>
    <w:p w14:paraId="70737A2D"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2.1 </w:t>
      </w:r>
      <w:r w:rsidR="002C0C3B" w:rsidRPr="00CE32F6">
        <w:rPr>
          <w:rFonts w:ascii="Times-Roman" w:hAnsi="Times-Roman" w:cs="Times-Roman"/>
        </w:rPr>
        <w:t xml:space="preserve">   </w:t>
      </w:r>
      <w:r w:rsidRPr="00CE32F6">
        <w:rPr>
          <w:rFonts w:ascii="Times-Roman" w:hAnsi="Times-Roman" w:cs="Times-Roman"/>
          <w:u w:val="single"/>
        </w:rPr>
        <w:t>Form</w:t>
      </w:r>
      <w:r w:rsidRPr="00CE32F6">
        <w:rPr>
          <w:rFonts w:ascii="Times-Roman" w:hAnsi="Times-Roman" w:cs="Times-Roman"/>
        </w:rPr>
        <w:t>. Any notice required to be given by this Code shall be in writing and shall be</w:t>
      </w:r>
    </w:p>
    <w:p w14:paraId="1922F97A" w14:textId="77777777" w:rsidR="005267B0"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delivered personally or sent by telegram, telecopy, or electronic mail transmission or by Uni</w:t>
      </w:r>
      <w:r w:rsidRPr="00CE32F6">
        <w:rPr>
          <w:rFonts w:ascii="Times-Roman" w:hAnsi="Times-Roman" w:cs="Times-Roman"/>
        </w:rPr>
        <w:t xml:space="preserve">ted </w:t>
      </w:r>
      <w:r w:rsidR="005267B0" w:rsidRPr="00CE32F6">
        <w:rPr>
          <w:rFonts w:ascii="Times-Roman" w:hAnsi="Times-Roman" w:cs="Times-Roman"/>
        </w:rPr>
        <w:t xml:space="preserve">States mail, express mail, or courier service, with postage or fees </w:t>
      </w:r>
      <w:r w:rsidRPr="00CE32F6">
        <w:rPr>
          <w:rFonts w:ascii="Times-Roman" w:hAnsi="Times-Roman" w:cs="Times-Roman"/>
        </w:rPr>
        <w:t xml:space="preserve">prepaid. For any notice sent by </w:t>
      </w:r>
      <w:r w:rsidR="005267B0" w:rsidRPr="00CE32F6">
        <w:rPr>
          <w:rFonts w:ascii="Times-Roman" w:hAnsi="Times-Roman" w:cs="Times-Roman"/>
        </w:rPr>
        <w:t>personal delivery, telegram, telecopy or electronic mail, notice s</w:t>
      </w:r>
      <w:r w:rsidRPr="00CE32F6">
        <w:rPr>
          <w:rFonts w:ascii="Times-Roman" w:hAnsi="Times-Roman" w:cs="Times-Roman"/>
        </w:rPr>
        <w:t xml:space="preserve">hall be deemed to be given when </w:t>
      </w:r>
      <w:r w:rsidR="005267B0" w:rsidRPr="00CE32F6">
        <w:rPr>
          <w:rFonts w:ascii="Times-Roman" w:hAnsi="Times-Roman" w:cs="Times-Roman"/>
        </w:rPr>
        <w:t>delivered or transmitted. For any notice sent by United States m</w:t>
      </w:r>
      <w:r w:rsidRPr="00CE32F6">
        <w:rPr>
          <w:rFonts w:ascii="Times-Roman" w:hAnsi="Times-Roman" w:cs="Times-Roman"/>
        </w:rPr>
        <w:t xml:space="preserve">ail, or courier service, notice </w:t>
      </w:r>
      <w:r w:rsidR="005267B0" w:rsidRPr="00CE32F6">
        <w:rPr>
          <w:rFonts w:ascii="Times-Roman" w:hAnsi="Times-Roman" w:cs="Times-Roman"/>
        </w:rPr>
        <w:t>shall be deemed to be given when delivered or deposited in the mail or with the courier service.</w:t>
      </w:r>
    </w:p>
    <w:p w14:paraId="6DC96ACD"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63131E2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2.2 </w:t>
      </w:r>
      <w:r w:rsidR="002C0C3B" w:rsidRPr="00CE32F6">
        <w:rPr>
          <w:rFonts w:ascii="Times-Roman" w:hAnsi="Times-Roman" w:cs="Times-Roman"/>
        </w:rPr>
        <w:t xml:space="preserve">  </w:t>
      </w:r>
      <w:r w:rsidRPr="00CE32F6">
        <w:rPr>
          <w:rFonts w:ascii="Times-Roman" w:hAnsi="Times-Roman" w:cs="Times-Roman"/>
          <w:u w:val="single"/>
        </w:rPr>
        <w:t>Waiver of Notice</w:t>
      </w:r>
      <w:r w:rsidRPr="00CE32F6">
        <w:rPr>
          <w:rFonts w:ascii="Times-Roman" w:hAnsi="Times-Roman" w:cs="Times-Roman"/>
        </w:rPr>
        <w:t xml:space="preserve">. Notice of the time, </w:t>
      </w:r>
      <w:proofErr w:type="gramStart"/>
      <w:r w:rsidRPr="00CE32F6">
        <w:rPr>
          <w:rFonts w:ascii="Times-Roman" w:hAnsi="Times-Roman" w:cs="Times-Roman"/>
        </w:rPr>
        <w:t>place</w:t>
      </w:r>
      <w:proofErr w:type="gramEnd"/>
      <w:r w:rsidRPr="00CE32F6">
        <w:rPr>
          <w:rFonts w:ascii="Times-Roman" w:hAnsi="Times-Roman" w:cs="Times-Roman"/>
        </w:rPr>
        <w:t xml:space="preserve"> and purp</w:t>
      </w:r>
      <w:r w:rsidR="002C0C3B" w:rsidRPr="00CE32F6">
        <w:rPr>
          <w:rFonts w:ascii="Times-Roman" w:hAnsi="Times-Roman" w:cs="Times-Roman"/>
        </w:rPr>
        <w:t xml:space="preserve">ose of any meeting of the Board of </w:t>
      </w:r>
      <w:r w:rsidRPr="00CE32F6">
        <w:rPr>
          <w:rFonts w:ascii="Times-Roman" w:hAnsi="Times-Roman" w:cs="Times-Roman"/>
        </w:rPr>
        <w:t>Directors may be waived by telegram, telecopy, electronic mail</w:t>
      </w:r>
      <w:r w:rsidR="002C0C3B" w:rsidRPr="00CE32F6">
        <w:rPr>
          <w:rFonts w:ascii="Times-Roman" w:hAnsi="Times-Roman" w:cs="Times-Roman"/>
        </w:rPr>
        <w:t xml:space="preserve"> transmission or other writing, </w:t>
      </w:r>
      <w:r w:rsidRPr="00CE32F6">
        <w:rPr>
          <w:rFonts w:ascii="Times-Roman" w:hAnsi="Times-Roman" w:cs="Times-Roman"/>
        </w:rPr>
        <w:t>either before or after such meeting has been held.</w:t>
      </w:r>
    </w:p>
    <w:p w14:paraId="6F77A1F1"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5B8C7F1A" w14:textId="77777777" w:rsidR="002C0C3B" w:rsidRPr="00CE32F6" w:rsidRDefault="002C0C3B" w:rsidP="005D252B">
      <w:pPr>
        <w:tabs>
          <w:tab w:val="left" w:pos="1080"/>
        </w:tabs>
        <w:autoSpaceDE w:val="0"/>
        <w:autoSpaceDN w:val="0"/>
        <w:adjustRightInd w:val="0"/>
        <w:spacing w:after="0" w:line="240" w:lineRule="auto"/>
        <w:ind w:left="540" w:hanging="540"/>
        <w:rPr>
          <w:rFonts w:ascii="Times-Roman" w:hAnsi="Times-Roman" w:cs="Times-Roman"/>
        </w:rPr>
      </w:pPr>
    </w:p>
    <w:p w14:paraId="37F4FFA8"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III </w:t>
      </w:r>
      <w:r w:rsidR="002C0C3B" w:rsidRPr="00CE32F6">
        <w:rPr>
          <w:rFonts w:ascii="Times-Italic" w:hAnsi="Times-Italic" w:cs="Times-Italic"/>
          <w:b/>
          <w:i/>
          <w:iCs/>
        </w:rPr>
        <w:t xml:space="preserve">                                         </w:t>
      </w:r>
      <w:r w:rsidRPr="00CE32F6">
        <w:rPr>
          <w:rFonts w:ascii="Times-Italic" w:hAnsi="Times-Italic" w:cs="Times-Italic"/>
          <w:b/>
          <w:i/>
          <w:iCs/>
        </w:rPr>
        <w:t>Directors</w:t>
      </w:r>
    </w:p>
    <w:p w14:paraId="4D00A97F" w14:textId="77777777" w:rsidR="002C0C3B" w:rsidRPr="00CE32F6" w:rsidRDefault="002C0C3B"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2D734255" w14:textId="77777777" w:rsidR="005267B0" w:rsidRPr="00CE32F6" w:rsidRDefault="005267B0" w:rsidP="00382205">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3.1 </w:t>
      </w:r>
      <w:r w:rsidRPr="00CE32F6">
        <w:rPr>
          <w:rFonts w:ascii="Times-Roman" w:hAnsi="Times-Roman" w:cs="Times-Roman"/>
          <w:u w:val="single"/>
        </w:rPr>
        <w:t>Number and Qualification</w:t>
      </w:r>
      <w:r w:rsidRPr="00CE32F6">
        <w:rPr>
          <w:rFonts w:ascii="Times-Roman" w:hAnsi="Times-Roman" w:cs="Times-Roman"/>
        </w:rPr>
        <w:t>.</w:t>
      </w:r>
    </w:p>
    <w:p w14:paraId="39C47E83" w14:textId="77777777" w:rsidR="009766A4" w:rsidRPr="00CE32F6" w:rsidRDefault="009766A4" w:rsidP="005D252B">
      <w:pPr>
        <w:tabs>
          <w:tab w:val="left" w:pos="1080"/>
        </w:tabs>
        <w:autoSpaceDE w:val="0"/>
        <w:autoSpaceDN w:val="0"/>
        <w:adjustRightInd w:val="0"/>
        <w:spacing w:after="0" w:line="240" w:lineRule="auto"/>
        <w:ind w:left="540" w:hanging="540"/>
        <w:rPr>
          <w:rFonts w:ascii="Times-Roman" w:hAnsi="Times-Roman" w:cs="Times-Roman"/>
        </w:rPr>
      </w:pPr>
    </w:p>
    <w:p w14:paraId="423633F1" w14:textId="77777777" w:rsidR="00C11238" w:rsidRPr="00CE32F6" w:rsidRDefault="009766A4"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382205" w:rsidRPr="00CE32F6">
        <w:rPr>
          <w:rFonts w:ascii="Times-Roman" w:hAnsi="Times-Roman" w:cs="Times-Roman"/>
        </w:rPr>
        <w:t xml:space="preserve">The </w:t>
      </w:r>
      <w:r w:rsidR="005267B0" w:rsidRPr="00CE32F6">
        <w:rPr>
          <w:rFonts w:ascii="Times-Roman" w:hAnsi="Times-Roman" w:cs="Times-Roman"/>
        </w:rPr>
        <w:t xml:space="preserve">Board of Directors shall consist of </w:t>
      </w:r>
      <w:r w:rsidR="00C11238" w:rsidRPr="00CE32F6">
        <w:rPr>
          <w:rFonts w:ascii="Times-Roman" w:hAnsi="Times-Roman" w:cs="Times-Roman"/>
        </w:rPr>
        <w:t>five</w:t>
      </w:r>
      <w:r w:rsidR="00382205" w:rsidRPr="00CE32F6">
        <w:rPr>
          <w:rFonts w:ascii="Times-Roman" w:hAnsi="Times-Roman" w:cs="Times-Roman"/>
        </w:rPr>
        <w:t xml:space="preserve"> (</w:t>
      </w:r>
      <w:r w:rsidR="00C11238" w:rsidRPr="00CE32F6">
        <w:rPr>
          <w:rFonts w:ascii="Times-Roman" w:hAnsi="Times-Roman" w:cs="Times-Roman"/>
        </w:rPr>
        <w:t>5</w:t>
      </w:r>
      <w:r w:rsidR="00382205" w:rsidRPr="00CE32F6">
        <w:rPr>
          <w:rFonts w:ascii="Times-Roman" w:hAnsi="Times-Roman" w:cs="Times-Roman"/>
        </w:rPr>
        <w:t>)</w:t>
      </w:r>
      <w:r w:rsidR="005267B0" w:rsidRPr="00CE32F6">
        <w:rPr>
          <w:rFonts w:ascii="Times-Roman" w:hAnsi="Times-Roman" w:cs="Times-Roman"/>
        </w:rPr>
        <w:t xml:space="preserve"> </w:t>
      </w:r>
      <w:r w:rsidR="00EF4AD9" w:rsidRPr="00CE32F6">
        <w:rPr>
          <w:rFonts w:ascii="Times-Roman" w:hAnsi="Times-Roman" w:cs="Times-Roman"/>
        </w:rPr>
        <w:t>to</w:t>
      </w:r>
      <w:r w:rsidR="00C11238" w:rsidRPr="00CE32F6">
        <w:rPr>
          <w:rFonts w:ascii="Times-Roman" w:hAnsi="Times-Roman" w:cs="Times-Roman"/>
        </w:rPr>
        <w:t xml:space="preserve"> nine (9) members</w:t>
      </w:r>
      <w:r w:rsidR="005267B0" w:rsidRPr="00CE32F6">
        <w:rPr>
          <w:rFonts w:ascii="Times-Roman" w:hAnsi="Times-Roman" w:cs="Times-Roman"/>
        </w:rPr>
        <w:t xml:space="preserve">, divided into two classes: (a) the class of “Directors </w:t>
      </w:r>
      <w:r w:rsidR="00EB68E6" w:rsidRPr="00CE32F6">
        <w:rPr>
          <w:rFonts w:ascii="Times-Roman" w:hAnsi="Times-Roman" w:cs="Times-Roman"/>
        </w:rPr>
        <w:t xml:space="preserve">at Large;” and (b) the class of </w:t>
      </w:r>
      <w:r w:rsidR="005267B0" w:rsidRPr="00CE32F6">
        <w:rPr>
          <w:rFonts w:ascii="Times-Roman" w:hAnsi="Times-Roman" w:cs="Times-Roman"/>
        </w:rPr>
        <w:t>“Designated Directors.” The class of Directors at Large shall cons</w:t>
      </w:r>
      <w:r w:rsidR="00EB68E6" w:rsidRPr="00CE32F6">
        <w:rPr>
          <w:rFonts w:ascii="Times-Roman" w:hAnsi="Times-Roman" w:cs="Times-Roman"/>
        </w:rPr>
        <w:t>ist of</w:t>
      </w:r>
      <w:r w:rsidR="00382205" w:rsidRPr="00CE32F6">
        <w:rPr>
          <w:rFonts w:ascii="Times-Roman" w:hAnsi="Times-Roman" w:cs="Times-Roman"/>
        </w:rPr>
        <w:t xml:space="preserve"> </w:t>
      </w:r>
      <w:r w:rsidR="00EF4AD9" w:rsidRPr="00CE32F6">
        <w:rPr>
          <w:rFonts w:ascii="Times-Roman" w:hAnsi="Times-Roman" w:cs="Times-Roman"/>
        </w:rPr>
        <w:t xml:space="preserve">three (3) to five (5) directors. The class of Designed Directors shall consist of two (2) to four (4) directors. The class of Directors at Large shall always consist of </w:t>
      </w:r>
      <w:proofErr w:type="gramStart"/>
      <w:r w:rsidR="00EF4AD9" w:rsidRPr="00CE32F6">
        <w:rPr>
          <w:rFonts w:ascii="Times-Roman" w:hAnsi="Times-Roman" w:cs="Times-Roman"/>
        </w:rPr>
        <w:t>the majority of</w:t>
      </w:r>
      <w:proofErr w:type="gramEnd"/>
      <w:r w:rsidR="00EF4AD9" w:rsidRPr="00CE32F6">
        <w:rPr>
          <w:rFonts w:ascii="Times-Roman" w:hAnsi="Times-Roman" w:cs="Times-Roman"/>
        </w:rPr>
        <w:t xml:space="preserve"> members.</w:t>
      </w:r>
    </w:p>
    <w:p w14:paraId="347381EA" w14:textId="77777777" w:rsidR="00EB68E6" w:rsidRPr="00CE32F6" w:rsidRDefault="00C1123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lastRenderedPageBreak/>
        <w:t xml:space="preserve"> </w:t>
      </w:r>
    </w:p>
    <w:p w14:paraId="4E4BADE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3.2 </w:t>
      </w:r>
      <w:r w:rsidRPr="00CE32F6">
        <w:rPr>
          <w:rFonts w:ascii="Times-Roman" w:hAnsi="Times-Roman" w:cs="Times-Roman"/>
          <w:u w:val="single"/>
        </w:rPr>
        <w:t>Election and Term</w:t>
      </w:r>
      <w:r w:rsidRPr="00CE32F6">
        <w:rPr>
          <w:rFonts w:ascii="Times-Roman" w:hAnsi="Times-Roman" w:cs="Times-Roman"/>
        </w:rPr>
        <w:t>.</w:t>
      </w:r>
    </w:p>
    <w:p w14:paraId="485C0E40" w14:textId="77777777" w:rsidR="00EB68E6" w:rsidRPr="00CE32F6" w:rsidRDefault="00EB68E6" w:rsidP="005D252B">
      <w:pPr>
        <w:tabs>
          <w:tab w:val="left" w:pos="1080"/>
        </w:tabs>
        <w:autoSpaceDE w:val="0"/>
        <w:autoSpaceDN w:val="0"/>
        <w:adjustRightInd w:val="0"/>
        <w:spacing w:after="0" w:line="240" w:lineRule="auto"/>
        <w:ind w:left="540" w:hanging="540"/>
        <w:rPr>
          <w:rFonts w:ascii="Times-Roman" w:hAnsi="Times-Roman" w:cs="Times-Roman"/>
        </w:rPr>
      </w:pPr>
    </w:p>
    <w:p w14:paraId="0E9B8D16" w14:textId="77777777" w:rsidR="005267B0" w:rsidRPr="00CE32F6" w:rsidRDefault="00EB68E6"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3.2.1 </w:t>
      </w:r>
      <w:r w:rsidR="005267B0" w:rsidRPr="00CE32F6">
        <w:rPr>
          <w:rFonts w:ascii="Times-Roman" w:hAnsi="Times-Roman" w:cs="Times-Roman"/>
          <w:u w:val="single"/>
        </w:rPr>
        <w:t>Election</w:t>
      </w:r>
      <w:r w:rsidR="005267B0" w:rsidRPr="00CE32F6">
        <w:rPr>
          <w:rFonts w:ascii="Times-Roman" w:hAnsi="Times-Roman" w:cs="Times-Roman"/>
        </w:rPr>
        <w:t xml:space="preserve">. </w:t>
      </w:r>
      <w:r w:rsidR="00382205" w:rsidRPr="00CE32F6">
        <w:rPr>
          <w:rFonts w:ascii="Times-Roman" w:hAnsi="Times-Roman" w:cs="Times-Roman"/>
        </w:rPr>
        <w:t>T</w:t>
      </w:r>
      <w:r w:rsidRPr="00CE32F6">
        <w:rPr>
          <w:rFonts w:ascii="Times-Roman" w:hAnsi="Times-Roman" w:cs="Times-Roman"/>
        </w:rPr>
        <w:t xml:space="preserve">he </w:t>
      </w:r>
      <w:r w:rsidR="005267B0" w:rsidRPr="00CE32F6">
        <w:rPr>
          <w:rFonts w:ascii="Times-Roman" w:hAnsi="Times-Roman" w:cs="Times-Roman"/>
        </w:rPr>
        <w:t xml:space="preserve">Directors shall, at the annual meeting of Members or any other </w:t>
      </w:r>
      <w:r w:rsidRPr="00CE32F6">
        <w:rPr>
          <w:rFonts w:ascii="Times-Roman" w:hAnsi="Times-Roman" w:cs="Times-Roman"/>
        </w:rPr>
        <w:t xml:space="preserve">meeting called for such purpose </w:t>
      </w:r>
      <w:r w:rsidR="005267B0" w:rsidRPr="00CE32F6">
        <w:rPr>
          <w:rFonts w:ascii="Times-Roman" w:hAnsi="Times-Roman" w:cs="Times-Roman"/>
        </w:rPr>
        <w:t>(in either case where a quorum is present), be elected by a vote of</w:t>
      </w:r>
      <w:r w:rsidRPr="00CE32F6">
        <w:rPr>
          <w:rFonts w:ascii="Times-Roman" w:hAnsi="Times-Roman" w:cs="Times-Roman"/>
        </w:rPr>
        <w:t xml:space="preserve"> a majority of the Members in </w:t>
      </w:r>
      <w:r w:rsidR="005267B0" w:rsidRPr="00CE32F6">
        <w:rPr>
          <w:rFonts w:ascii="Times-Roman" w:hAnsi="Times-Roman" w:cs="Times-Roman"/>
        </w:rPr>
        <w:t xml:space="preserve">attendance thereat. Alternatively, the Members may elect Directors by written consent in </w:t>
      </w:r>
      <w:r w:rsidRPr="00CE32F6">
        <w:rPr>
          <w:rFonts w:ascii="Times-Roman" w:hAnsi="Times-Roman" w:cs="Times-Roman"/>
        </w:rPr>
        <w:t xml:space="preserve">lieu of a meeting in the manner </w:t>
      </w:r>
      <w:r w:rsidR="005267B0" w:rsidRPr="00CE32F6">
        <w:rPr>
          <w:rFonts w:ascii="Times-Roman" w:hAnsi="Times-Roman" w:cs="Times-Roman"/>
        </w:rPr>
        <w:t>provided in Section 1.9 above. As may be provided in its own c</w:t>
      </w:r>
      <w:r w:rsidRPr="00CE32F6">
        <w:rPr>
          <w:rFonts w:ascii="Times-Roman" w:hAnsi="Times-Roman" w:cs="Times-Roman"/>
        </w:rPr>
        <w:t xml:space="preserve">ode of regulations, each Member </w:t>
      </w:r>
      <w:r w:rsidR="005267B0" w:rsidRPr="00CE32F6">
        <w:rPr>
          <w:rFonts w:ascii="Times-Roman" w:hAnsi="Times-Roman" w:cs="Times-Roman"/>
        </w:rPr>
        <w:t>school may authorize and appoint a representative to vote</w:t>
      </w:r>
      <w:r w:rsidRPr="00CE32F6">
        <w:rPr>
          <w:rFonts w:ascii="Times-Roman" w:hAnsi="Times-Roman" w:cs="Times-Roman"/>
        </w:rPr>
        <w:t xml:space="preserve"> for and elect Directors of the </w:t>
      </w:r>
      <w:r w:rsidR="005267B0" w:rsidRPr="00CE32F6">
        <w:rPr>
          <w:rFonts w:ascii="Times-Roman" w:hAnsi="Times-Roman" w:cs="Times-Roman"/>
        </w:rPr>
        <w:t>Corporation on its behalf. No person may serve as both a membe</w:t>
      </w:r>
      <w:r w:rsidRPr="00CE32F6">
        <w:rPr>
          <w:rFonts w:ascii="Times-Roman" w:hAnsi="Times-Roman" w:cs="Times-Roman"/>
        </w:rPr>
        <w:t xml:space="preserve">r of a SAS board and a Director </w:t>
      </w:r>
      <w:r w:rsidR="005267B0" w:rsidRPr="00CE32F6">
        <w:rPr>
          <w:rFonts w:ascii="Times-Roman" w:hAnsi="Times-Roman" w:cs="Times-Roman"/>
        </w:rPr>
        <w:t>of the Corporation and no Director of the Corporation shall be an employee or officer of the</w:t>
      </w:r>
      <w:r w:rsidRPr="00CE32F6">
        <w:rPr>
          <w:rFonts w:ascii="Times-Roman" w:hAnsi="Times-Roman" w:cs="Times-Roman"/>
        </w:rPr>
        <w:t xml:space="preserve"> </w:t>
      </w:r>
      <w:r w:rsidR="005267B0" w:rsidRPr="00CE32F6">
        <w:rPr>
          <w:rFonts w:ascii="Times-Roman" w:hAnsi="Times-Roman" w:cs="Times-Roman"/>
        </w:rPr>
        <w:t>Corporation or the spouse, sibling or child of an employee or officer of the Corporation or SAS</w:t>
      </w:r>
      <w:r w:rsidRPr="00CE32F6">
        <w:rPr>
          <w:rFonts w:ascii="Times-Roman" w:hAnsi="Times-Roman" w:cs="Times-Roman"/>
        </w:rPr>
        <w:t xml:space="preserve"> </w:t>
      </w:r>
      <w:r w:rsidR="005267B0" w:rsidRPr="00CE32F6">
        <w:rPr>
          <w:rFonts w:ascii="Times-Roman" w:hAnsi="Times-Roman" w:cs="Times-Roman"/>
        </w:rPr>
        <w:t>board.</w:t>
      </w:r>
    </w:p>
    <w:p w14:paraId="008044AF" w14:textId="77777777" w:rsidR="008F3DBC" w:rsidRPr="00CE32F6" w:rsidRDefault="00230685"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p>
    <w:p w14:paraId="53D7B02F" w14:textId="77777777" w:rsidR="00B513E3" w:rsidRPr="00CE32F6" w:rsidRDefault="00B513E3" w:rsidP="005D252B">
      <w:pPr>
        <w:tabs>
          <w:tab w:val="left" w:pos="1080"/>
        </w:tabs>
        <w:autoSpaceDE w:val="0"/>
        <w:autoSpaceDN w:val="0"/>
        <w:adjustRightInd w:val="0"/>
        <w:spacing w:after="0" w:line="240" w:lineRule="auto"/>
        <w:ind w:left="540" w:hanging="540"/>
        <w:rPr>
          <w:rFonts w:ascii="Times New Roman" w:eastAsia="Times New Roman" w:hAnsi="Times New Roman" w:cs="Times New Roman"/>
          <w:color w:val="FF0000"/>
        </w:rPr>
      </w:pPr>
      <w:r w:rsidRPr="00CE32F6">
        <w:rPr>
          <w:rFonts w:ascii="Times-Roman" w:hAnsi="Times-Roman" w:cs="Times-Roman"/>
        </w:rPr>
        <w:tab/>
      </w:r>
      <w:r w:rsidRPr="00CE32F6">
        <w:rPr>
          <w:rFonts w:ascii="Times New Roman" w:eastAsia="Times New Roman" w:hAnsi="Times New Roman" w:cs="Times New Roman"/>
        </w:rPr>
        <w:t xml:space="preserve">Prior employees of the Corporation shall be required to serve at least 1 full term as a Member of a SAS board prior to consideration. The Nominating Committee shall have complete discretion regarding a </w:t>
      </w:r>
      <w:proofErr w:type="gramStart"/>
      <w:r w:rsidRPr="00CE32F6">
        <w:rPr>
          <w:rFonts w:ascii="Times New Roman" w:eastAsia="Times New Roman" w:hAnsi="Times New Roman" w:cs="Times New Roman"/>
        </w:rPr>
        <w:t>candidates</w:t>
      </w:r>
      <w:proofErr w:type="gramEnd"/>
      <w:r w:rsidRPr="00CE32F6">
        <w:rPr>
          <w:rFonts w:ascii="Times New Roman" w:eastAsia="Times New Roman" w:hAnsi="Times New Roman" w:cs="Times New Roman"/>
        </w:rPr>
        <w:t xml:space="preserve"> qualifications, and shall be responsible for vetting all candidates for consideration of a Board of Directors membership.</w:t>
      </w:r>
    </w:p>
    <w:p w14:paraId="148EE746" w14:textId="77777777" w:rsidR="00B513E3" w:rsidRPr="00CE32F6" w:rsidRDefault="00B513E3" w:rsidP="005D252B">
      <w:pPr>
        <w:tabs>
          <w:tab w:val="left" w:pos="1080"/>
        </w:tabs>
        <w:autoSpaceDE w:val="0"/>
        <w:autoSpaceDN w:val="0"/>
        <w:adjustRightInd w:val="0"/>
        <w:spacing w:after="0" w:line="240" w:lineRule="auto"/>
        <w:ind w:left="540" w:hanging="540"/>
        <w:rPr>
          <w:rFonts w:ascii="Times-Roman" w:hAnsi="Times-Roman" w:cs="Times-Roman"/>
        </w:rPr>
      </w:pPr>
    </w:p>
    <w:p w14:paraId="494B3275" w14:textId="77777777" w:rsidR="00014A39" w:rsidRPr="00CE32F6" w:rsidRDefault="008F3DB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3.2.2</w:t>
      </w:r>
      <w:r w:rsidR="005267B0" w:rsidRPr="00CE32F6">
        <w:rPr>
          <w:rFonts w:ascii="Times-Roman" w:hAnsi="Times-Roman" w:cs="Times-Roman"/>
          <w:u w:val="single"/>
        </w:rPr>
        <w:t xml:space="preserve"> Nominations</w:t>
      </w:r>
      <w:r w:rsidR="005267B0" w:rsidRPr="00CE32F6">
        <w:rPr>
          <w:rFonts w:ascii="Times-Roman" w:hAnsi="Times-Roman" w:cs="Times-Roman"/>
        </w:rPr>
        <w:t>.</w:t>
      </w:r>
      <w:r w:rsidR="00014A39" w:rsidRPr="00CE32F6">
        <w:rPr>
          <w:rFonts w:ascii="Times-Roman" w:hAnsi="Times-Roman" w:cs="Times-Roman"/>
        </w:rPr>
        <w:t xml:space="preserve"> </w:t>
      </w:r>
    </w:p>
    <w:p w14:paraId="64DB9E06"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p>
    <w:p w14:paraId="584A3F1E"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Pr="00CE32F6">
        <w:rPr>
          <w:rFonts w:ascii="Times-Roman" w:hAnsi="Times-Roman" w:cs="Times-Roman"/>
        </w:rPr>
        <w:tab/>
      </w:r>
      <w:r w:rsidR="00230685" w:rsidRPr="00CE32F6">
        <w:rPr>
          <w:rFonts w:ascii="Times-Roman" w:hAnsi="Times-Roman" w:cs="Times-Roman"/>
        </w:rPr>
        <w:t xml:space="preserve"> </w:t>
      </w:r>
      <w:r w:rsidR="005267B0" w:rsidRPr="00CE32F6">
        <w:rPr>
          <w:rFonts w:ascii="Times-Roman" w:hAnsi="Times-Roman" w:cs="Times-Roman"/>
        </w:rPr>
        <w:t xml:space="preserve">(a) </w:t>
      </w:r>
      <w:r w:rsidR="005267B0" w:rsidRPr="00CE32F6">
        <w:rPr>
          <w:rFonts w:ascii="Times-Roman" w:hAnsi="Times-Roman" w:cs="Times-Roman"/>
          <w:u w:val="single"/>
        </w:rPr>
        <w:t>Directors at Large</w:t>
      </w:r>
      <w:r w:rsidR="005267B0" w:rsidRPr="00CE32F6">
        <w:rPr>
          <w:rFonts w:ascii="Times-Roman" w:hAnsi="Times-Roman" w:cs="Times-Roman"/>
        </w:rPr>
        <w:t xml:space="preserve">. </w:t>
      </w:r>
      <w:r w:rsidR="00382205" w:rsidRPr="00CE32F6">
        <w:rPr>
          <w:rFonts w:ascii="Times-Roman" w:hAnsi="Times-Roman" w:cs="Times-Roman"/>
        </w:rPr>
        <w:t xml:space="preserve">Candidates </w:t>
      </w:r>
      <w:r w:rsidR="00230685" w:rsidRPr="00CE32F6">
        <w:rPr>
          <w:rFonts w:ascii="Times-Roman" w:hAnsi="Times-Roman" w:cs="Times-Roman"/>
        </w:rPr>
        <w:t>for election</w:t>
      </w:r>
      <w:r w:rsidR="00DC0CAA" w:rsidRPr="00CE32F6">
        <w:rPr>
          <w:rFonts w:ascii="Times-Roman" w:hAnsi="Times-Roman" w:cs="Times-Roman"/>
        </w:rPr>
        <w:t xml:space="preserve"> </w:t>
      </w:r>
      <w:r w:rsidR="005267B0" w:rsidRPr="00CE32F6">
        <w:rPr>
          <w:rFonts w:ascii="Times-Roman" w:hAnsi="Times-Roman" w:cs="Times-Roman"/>
        </w:rPr>
        <w:t>as Directors at Large shall be identifie</w:t>
      </w:r>
      <w:r w:rsidR="008F3DBC" w:rsidRPr="00CE32F6">
        <w:rPr>
          <w:rFonts w:ascii="Times-Roman" w:hAnsi="Times-Roman" w:cs="Times-Roman"/>
        </w:rPr>
        <w:t xml:space="preserve">d and nominated by a </w:t>
      </w:r>
      <w:r w:rsidR="00230685" w:rsidRPr="00CE32F6">
        <w:rPr>
          <w:rFonts w:ascii="Times-Roman" w:hAnsi="Times-Roman" w:cs="Times-Roman"/>
        </w:rPr>
        <w:t xml:space="preserve">Nominating </w:t>
      </w:r>
      <w:r w:rsidR="005267B0" w:rsidRPr="00CE32F6">
        <w:rPr>
          <w:rFonts w:ascii="Times-Roman" w:hAnsi="Times-Roman" w:cs="Times-Roman"/>
        </w:rPr>
        <w:t xml:space="preserve">Committee of the Board of Directors appointed in a manner </w:t>
      </w:r>
      <w:r w:rsidRPr="00CE32F6">
        <w:rPr>
          <w:rFonts w:ascii="Times-Roman" w:hAnsi="Times-Roman" w:cs="Times-Roman"/>
        </w:rPr>
        <w:t xml:space="preserve">consistent </w:t>
      </w:r>
      <w:r w:rsidR="005267B0" w:rsidRPr="00CE32F6">
        <w:rPr>
          <w:rFonts w:ascii="Times-Roman" w:hAnsi="Times-Roman" w:cs="Times-Roman"/>
        </w:rPr>
        <w:t xml:space="preserve">with Article IV of this Code, or </w:t>
      </w:r>
      <w:r w:rsidR="00230685" w:rsidRPr="00CE32F6">
        <w:rPr>
          <w:rFonts w:ascii="Times-Roman" w:hAnsi="Times-Roman" w:cs="Times-Roman"/>
        </w:rPr>
        <w:t xml:space="preserve">in some other manner from among </w:t>
      </w:r>
      <w:r w:rsidR="005267B0" w:rsidRPr="00CE32F6">
        <w:rPr>
          <w:rFonts w:ascii="Times-Roman" w:hAnsi="Times-Roman" w:cs="Times-Roman"/>
        </w:rPr>
        <w:t xml:space="preserve">candidates nominated by </w:t>
      </w:r>
      <w:r w:rsidR="00230685" w:rsidRPr="00CE32F6">
        <w:rPr>
          <w:rFonts w:ascii="Times-Roman" w:hAnsi="Times-Roman" w:cs="Times-Roman"/>
        </w:rPr>
        <w:t xml:space="preserve">the Members. </w:t>
      </w:r>
    </w:p>
    <w:p w14:paraId="3364542A"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p>
    <w:p w14:paraId="2AFDA92C" w14:textId="77777777" w:rsidR="005267B0"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Pr="00CE32F6">
        <w:rPr>
          <w:rFonts w:ascii="Times-Roman" w:hAnsi="Times-Roman" w:cs="Times-Roman"/>
        </w:rPr>
        <w:tab/>
      </w:r>
      <w:r w:rsidR="005267B0" w:rsidRPr="00CE32F6">
        <w:rPr>
          <w:rFonts w:ascii="Times-Roman" w:hAnsi="Times-Roman" w:cs="Times-Roman"/>
        </w:rPr>
        <w:t xml:space="preserve">(b) </w:t>
      </w:r>
      <w:r w:rsidR="005267B0" w:rsidRPr="00CE32F6">
        <w:rPr>
          <w:rFonts w:ascii="Times-Roman" w:hAnsi="Times-Roman" w:cs="Times-Roman"/>
          <w:u w:val="single"/>
        </w:rPr>
        <w:t>Designated Directors</w:t>
      </w:r>
      <w:r w:rsidR="005267B0" w:rsidRPr="00CE32F6">
        <w:rPr>
          <w:rFonts w:ascii="Times-Roman" w:hAnsi="Times-Roman" w:cs="Times-Roman"/>
        </w:rPr>
        <w:t xml:space="preserve">. </w:t>
      </w:r>
      <w:r w:rsidR="00382205" w:rsidRPr="00CE32F6">
        <w:rPr>
          <w:rFonts w:ascii="Times-Roman" w:hAnsi="Times-Roman" w:cs="Times-Roman"/>
        </w:rPr>
        <w:t>C</w:t>
      </w:r>
      <w:r w:rsidR="00230685" w:rsidRPr="00CE32F6">
        <w:rPr>
          <w:rFonts w:ascii="Times-Roman" w:hAnsi="Times-Roman" w:cs="Times-Roman"/>
        </w:rPr>
        <w:t xml:space="preserve">andidates for </w:t>
      </w:r>
      <w:r w:rsidRPr="00CE32F6">
        <w:rPr>
          <w:rFonts w:ascii="Times-Roman" w:hAnsi="Times-Roman" w:cs="Times-Roman"/>
        </w:rPr>
        <w:tab/>
      </w:r>
      <w:r w:rsidR="005267B0" w:rsidRPr="00CE32F6">
        <w:rPr>
          <w:rFonts w:ascii="Times-Roman" w:hAnsi="Times-Roman" w:cs="Times-Roman"/>
        </w:rPr>
        <w:t>election as Designated Directors shall be e</w:t>
      </w:r>
      <w:r w:rsidR="00230685" w:rsidRPr="00CE32F6">
        <w:rPr>
          <w:rFonts w:ascii="Times-Roman" w:hAnsi="Times-Roman" w:cs="Times-Roman"/>
        </w:rPr>
        <w:t xml:space="preserve">lected from a slate of nominees </w:t>
      </w:r>
      <w:r w:rsidR="005267B0" w:rsidRPr="00CE32F6">
        <w:rPr>
          <w:rFonts w:ascii="Times-Roman" w:hAnsi="Times-Roman" w:cs="Times-Roman"/>
        </w:rPr>
        <w:t>determined by the Chief Executive Off</w:t>
      </w:r>
      <w:r w:rsidR="00230685" w:rsidRPr="00CE32F6">
        <w:rPr>
          <w:rFonts w:ascii="Times-Roman" w:hAnsi="Times-Roman" w:cs="Times-Roman"/>
        </w:rPr>
        <w:t xml:space="preserve">icer of the Corporation (“CEO”) </w:t>
      </w:r>
      <w:r w:rsidR="005267B0" w:rsidRPr="00CE32F6">
        <w:rPr>
          <w:rFonts w:ascii="Times-Roman" w:hAnsi="Times-Roman" w:cs="Times-Roman"/>
        </w:rPr>
        <w:t>and the then-serving Designated Direct</w:t>
      </w:r>
      <w:r w:rsidRPr="00CE32F6">
        <w:rPr>
          <w:rFonts w:ascii="Times-Roman" w:hAnsi="Times-Roman" w:cs="Times-Roman"/>
        </w:rPr>
        <w:t xml:space="preserve">or(s) (the “Designated Director </w:t>
      </w:r>
      <w:r w:rsidR="005267B0" w:rsidRPr="00CE32F6">
        <w:rPr>
          <w:rFonts w:ascii="Times-Roman" w:hAnsi="Times-Roman" w:cs="Times-Roman"/>
        </w:rPr>
        <w:t xml:space="preserve">Slate”). If the </w:t>
      </w:r>
      <w:r w:rsidRPr="00CE32F6">
        <w:rPr>
          <w:rFonts w:ascii="Times-Roman" w:hAnsi="Times-Roman" w:cs="Times-Roman"/>
        </w:rPr>
        <w:tab/>
      </w:r>
      <w:r w:rsidR="005267B0" w:rsidRPr="00CE32F6">
        <w:rPr>
          <w:rFonts w:ascii="Times-Roman" w:hAnsi="Times-Roman" w:cs="Times-Roman"/>
        </w:rPr>
        <w:t>Members do not desire to ele</w:t>
      </w:r>
      <w:r w:rsidR="00230685" w:rsidRPr="00CE32F6">
        <w:rPr>
          <w:rFonts w:ascii="Times-Roman" w:hAnsi="Times-Roman" w:cs="Times-Roman"/>
        </w:rPr>
        <w:t xml:space="preserve">ct as a Designated Director any </w:t>
      </w:r>
      <w:r w:rsidR="005267B0" w:rsidRPr="00CE32F6">
        <w:rPr>
          <w:rFonts w:ascii="Times-Roman" w:hAnsi="Times-Roman" w:cs="Times-Roman"/>
        </w:rPr>
        <w:t xml:space="preserve">person on the Designated Director Slate, </w:t>
      </w:r>
      <w:r w:rsidR="00230685" w:rsidRPr="00CE32F6">
        <w:rPr>
          <w:rFonts w:ascii="Times-Roman" w:hAnsi="Times-Roman" w:cs="Times-Roman"/>
        </w:rPr>
        <w:t xml:space="preserve">the Members shall so notify the </w:t>
      </w:r>
      <w:r w:rsidR="005267B0" w:rsidRPr="00CE32F6">
        <w:rPr>
          <w:rFonts w:ascii="Times-Roman" w:hAnsi="Times-Roman" w:cs="Times-Roman"/>
        </w:rPr>
        <w:t xml:space="preserve">CEO and the then serving Designated Director(s) </w:t>
      </w:r>
      <w:r w:rsidR="00382205" w:rsidRPr="00CE32F6">
        <w:rPr>
          <w:rFonts w:ascii="Times-Roman" w:hAnsi="Times-Roman" w:cs="Times-Roman"/>
        </w:rPr>
        <w:t xml:space="preserve">no later than five (5) working days before the date of the Annual Meeting </w:t>
      </w:r>
      <w:r w:rsidR="005267B0" w:rsidRPr="00CE32F6">
        <w:rPr>
          <w:rFonts w:ascii="Times-Roman" w:hAnsi="Times-Roman" w:cs="Times-Roman"/>
        </w:rPr>
        <w:t>and request tha</w:t>
      </w:r>
      <w:r w:rsidR="00230685" w:rsidRPr="00CE32F6">
        <w:rPr>
          <w:rFonts w:ascii="Times-Roman" w:hAnsi="Times-Roman" w:cs="Times-Roman"/>
        </w:rPr>
        <w:t xml:space="preserve">t those </w:t>
      </w:r>
      <w:r w:rsidR="005267B0" w:rsidRPr="00CE32F6">
        <w:rPr>
          <w:rFonts w:ascii="Times-Roman" w:hAnsi="Times-Roman" w:cs="Times-Roman"/>
        </w:rPr>
        <w:t>persons identify additional nominees for th</w:t>
      </w:r>
      <w:r w:rsidR="00230685" w:rsidRPr="00CE32F6">
        <w:rPr>
          <w:rFonts w:ascii="Times-Roman" w:hAnsi="Times-Roman" w:cs="Times-Roman"/>
        </w:rPr>
        <w:t xml:space="preserve">e Designated Director position, </w:t>
      </w:r>
      <w:r w:rsidR="005267B0" w:rsidRPr="00CE32F6">
        <w:rPr>
          <w:rFonts w:ascii="Times-Roman" w:hAnsi="Times-Roman" w:cs="Times-Roman"/>
        </w:rPr>
        <w:t>such that in no case shall a person be eligib</w:t>
      </w:r>
      <w:r w:rsidR="00230685" w:rsidRPr="00CE32F6">
        <w:rPr>
          <w:rFonts w:ascii="Times-Roman" w:hAnsi="Times-Roman" w:cs="Times-Roman"/>
        </w:rPr>
        <w:t xml:space="preserve">le for election as a Designated </w:t>
      </w:r>
      <w:r w:rsidR="005267B0" w:rsidRPr="00CE32F6">
        <w:rPr>
          <w:rFonts w:ascii="Times-Roman" w:hAnsi="Times-Roman" w:cs="Times-Roman"/>
        </w:rPr>
        <w:t>Director of the Corporation if not listed on a Designated Director Sla</w:t>
      </w:r>
      <w:r w:rsidR="00230685" w:rsidRPr="00CE32F6">
        <w:rPr>
          <w:rFonts w:ascii="Times-Roman" w:hAnsi="Times-Roman" w:cs="Times-Roman"/>
        </w:rPr>
        <w:t xml:space="preserve">te </w:t>
      </w:r>
      <w:r w:rsidR="005267B0" w:rsidRPr="00CE32F6">
        <w:rPr>
          <w:rFonts w:ascii="Times-Roman" w:hAnsi="Times-Roman" w:cs="Times-Roman"/>
        </w:rPr>
        <w:t>determined as specified in this Code.</w:t>
      </w:r>
    </w:p>
    <w:p w14:paraId="604FD59F" w14:textId="77777777" w:rsidR="00230685" w:rsidRPr="00CE32F6" w:rsidRDefault="00230685" w:rsidP="005D252B">
      <w:pPr>
        <w:tabs>
          <w:tab w:val="left" w:pos="1080"/>
        </w:tabs>
        <w:autoSpaceDE w:val="0"/>
        <w:autoSpaceDN w:val="0"/>
        <w:adjustRightInd w:val="0"/>
        <w:spacing w:after="0" w:line="240" w:lineRule="auto"/>
        <w:ind w:left="540" w:hanging="540"/>
        <w:rPr>
          <w:rFonts w:ascii="Times-Roman" w:hAnsi="Times-Roman" w:cs="Times-Roman"/>
        </w:rPr>
      </w:pPr>
    </w:p>
    <w:p w14:paraId="71C33064" w14:textId="77777777" w:rsidR="00014A39" w:rsidRPr="00CE32F6" w:rsidRDefault="00230685"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3.2.3 </w:t>
      </w:r>
      <w:r w:rsidR="005267B0" w:rsidRPr="00CE32F6">
        <w:rPr>
          <w:rFonts w:ascii="Times-Roman" w:hAnsi="Times-Roman" w:cs="Times-Roman"/>
          <w:u w:val="single"/>
        </w:rPr>
        <w:t>Term</w:t>
      </w:r>
      <w:r w:rsidR="005267B0" w:rsidRPr="00CE32F6">
        <w:rPr>
          <w:rFonts w:ascii="Times-Roman" w:hAnsi="Times-Roman" w:cs="Times-Roman"/>
        </w:rPr>
        <w:t>. Each Director shall be elected for a three</w:t>
      </w:r>
      <w:r w:rsidRPr="00CE32F6">
        <w:rPr>
          <w:rFonts w:ascii="Times-Roman" w:hAnsi="Times-Roman" w:cs="Times-Roman"/>
        </w:rPr>
        <w:t xml:space="preserve"> (3) year </w:t>
      </w:r>
      <w:proofErr w:type="gramStart"/>
      <w:r w:rsidRPr="00CE32F6">
        <w:rPr>
          <w:rFonts w:ascii="Times-Roman" w:hAnsi="Times-Roman" w:cs="Times-Roman"/>
        </w:rPr>
        <w:t>term, and</w:t>
      </w:r>
      <w:proofErr w:type="gramEnd"/>
      <w:r w:rsidRPr="00CE32F6">
        <w:rPr>
          <w:rFonts w:ascii="Times-Roman" w:hAnsi="Times-Roman" w:cs="Times-Roman"/>
        </w:rPr>
        <w:t xml:space="preserve"> shall serve </w:t>
      </w:r>
      <w:r w:rsidR="005267B0" w:rsidRPr="00CE32F6">
        <w:rPr>
          <w:rFonts w:ascii="Times-Roman" w:hAnsi="Times-Roman" w:cs="Times-Roman"/>
        </w:rPr>
        <w:t>until his or her successor is elected unless he or she earlie</w:t>
      </w:r>
      <w:r w:rsidRPr="00CE32F6">
        <w:rPr>
          <w:rFonts w:ascii="Times-Roman" w:hAnsi="Times-Roman" w:cs="Times-Roman"/>
        </w:rPr>
        <w:t xml:space="preserve">r resigns, dies, or is removed. </w:t>
      </w:r>
      <w:r w:rsidR="005267B0" w:rsidRPr="00CE32F6">
        <w:rPr>
          <w:rFonts w:ascii="Times-Roman" w:hAnsi="Times-Roman" w:cs="Times-Roman"/>
        </w:rPr>
        <w:t xml:space="preserve">Notwithstanding the foregoing, terms of the Directors shall be </w:t>
      </w:r>
      <w:r w:rsidRPr="00CE32F6">
        <w:rPr>
          <w:rFonts w:ascii="Times-Roman" w:hAnsi="Times-Roman" w:cs="Times-Roman"/>
        </w:rPr>
        <w:t xml:space="preserve">staggered, and Directors may be </w:t>
      </w:r>
      <w:r w:rsidR="005267B0" w:rsidRPr="00CE32F6">
        <w:rPr>
          <w:rFonts w:ascii="Times-Roman" w:hAnsi="Times-Roman" w:cs="Times-Roman"/>
        </w:rPr>
        <w:t>elected for initial terms of less than three (3) years (subject to their</w:t>
      </w:r>
      <w:r w:rsidRPr="00CE32F6">
        <w:rPr>
          <w:rFonts w:ascii="Times-Roman" w:hAnsi="Times-Roman" w:cs="Times-Roman"/>
        </w:rPr>
        <w:t xml:space="preserve"> earlier death, resignation, or </w:t>
      </w:r>
      <w:r w:rsidR="005267B0" w:rsidRPr="00CE32F6">
        <w:rPr>
          <w:rFonts w:ascii="Times-Roman" w:hAnsi="Times-Roman" w:cs="Times-Roman"/>
        </w:rPr>
        <w:t xml:space="preserve">removal), so that to the fullest extent possible no more than </w:t>
      </w:r>
      <w:r w:rsidR="00382205" w:rsidRPr="00CE32F6">
        <w:rPr>
          <w:rFonts w:ascii="Times-Roman" w:hAnsi="Times-Roman" w:cs="Times-Roman"/>
        </w:rPr>
        <w:t>three (3)</w:t>
      </w:r>
      <w:r w:rsidR="005267B0" w:rsidRPr="00CE32F6">
        <w:rPr>
          <w:rFonts w:ascii="Times-Roman" w:hAnsi="Times-Roman" w:cs="Times-Roman"/>
        </w:rPr>
        <w:t xml:space="preserve"> persons are newly elected t</w:t>
      </w:r>
      <w:r w:rsidRPr="00CE32F6">
        <w:rPr>
          <w:rFonts w:ascii="Times-Roman" w:hAnsi="Times-Roman" w:cs="Times-Roman"/>
        </w:rPr>
        <w:t xml:space="preserve">o the </w:t>
      </w:r>
      <w:r w:rsidR="005267B0" w:rsidRPr="00CE32F6">
        <w:rPr>
          <w:rFonts w:ascii="Times-Roman" w:hAnsi="Times-Roman" w:cs="Times-Roman"/>
        </w:rPr>
        <w:t>Board of Directors in any one year</w:t>
      </w:r>
      <w:r w:rsidRPr="00CE32F6">
        <w:rPr>
          <w:rFonts w:ascii="Times-Roman" w:hAnsi="Times-Roman" w:cs="Times-Roman"/>
        </w:rPr>
        <w:t xml:space="preserve">. </w:t>
      </w:r>
      <w:r w:rsidR="005267B0" w:rsidRPr="00CE32F6">
        <w:rPr>
          <w:rFonts w:ascii="Times-Roman" w:hAnsi="Times-Roman" w:cs="Times-Roman"/>
        </w:rPr>
        <w:t>The Directors of the Corporation (and their terms) as of the effe</w:t>
      </w:r>
      <w:r w:rsidRPr="00CE32F6">
        <w:rPr>
          <w:rFonts w:ascii="Times-Roman" w:hAnsi="Times-Roman" w:cs="Times-Roman"/>
        </w:rPr>
        <w:t xml:space="preserve">ctive date of this Code are set </w:t>
      </w:r>
      <w:r w:rsidR="005267B0" w:rsidRPr="00CE32F6">
        <w:rPr>
          <w:rFonts w:ascii="Times-Roman" w:hAnsi="Times-Roman" w:cs="Times-Roman"/>
        </w:rPr>
        <w:t xml:space="preserve">forth on the attached </w:t>
      </w:r>
      <w:r w:rsidR="005267B0" w:rsidRPr="00CE32F6">
        <w:rPr>
          <w:rFonts w:ascii="Times-Bold" w:hAnsi="Times-Bold" w:cs="Times-Bold"/>
          <w:b/>
          <w:bCs/>
        </w:rPr>
        <w:t>Schedule B</w:t>
      </w:r>
      <w:r w:rsidRPr="00CE32F6">
        <w:rPr>
          <w:rFonts w:ascii="Times-Roman" w:hAnsi="Times-Roman" w:cs="Times-Roman"/>
        </w:rPr>
        <w:t xml:space="preserve">. </w:t>
      </w:r>
    </w:p>
    <w:p w14:paraId="6824614A"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p>
    <w:p w14:paraId="56B5428D"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Terms of Directors of any class shall expire and commence</w:t>
      </w:r>
      <w:r w:rsidR="00230685" w:rsidRPr="00CE32F6">
        <w:rPr>
          <w:rFonts w:ascii="Times-Roman" w:hAnsi="Times-Roman" w:cs="Times-Roman"/>
        </w:rPr>
        <w:t xml:space="preserve"> as of an annual meeting of the </w:t>
      </w:r>
      <w:r w:rsidR="005267B0" w:rsidRPr="00CE32F6">
        <w:rPr>
          <w:rFonts w:ascii="Times-Roman" w:hAnsi="Times-Roman" w:cs="Times-Roman"/>
        </w:rPr>
        <w:t>Corporation required by Section 1.4 of this Code. Terms shall be</w:t>
      </w:r>
      <w:r w:rsidRPr="00CE32F6">
        <w:rPr>
          <w:rFonts w:ascii="Times-Roman" w:hAnsi="Times-Roman" w:cs="Times-Roman"/>
        </w:rPr>
        <w:t xml:space="preserve"> identified as continuing until </w:t>
      </w:r>
      <w:r w:rsidR="005267B0" w:rsidRPr="00CE32F6">
        <w:rPr>
          <w:rFonts w:ascii="Times-Roman" w:hAnsi="Times-Roman" w:cs="Times-Roman"/>
        </w:rPr>
        <w:t xml:space="preserve">the annual meeting at which they expire. (For example, a </w:t>
      </w:r>
      <w:r w:rsidR="00230685" w:rsidRPr="00CE32F6">
        <w:rPr>
          <w:rFonts w:ascii="Times-Roman" w:hAnsi="Times-Roman" w:cs="Times-Roman"/>
        </w:rPr>
        <w:t xml:space="preserve">term expiring in 2011 should be </w:t>
      </w:r>
      <w:r w:rsidR="005267B0" w:rsidRPr="00CE32F6">
        <w:rPr>
          <w:rFonts w:ascii="Times-Roman" w:hAnsi="Times-Roman" w:cs="Times-Roman"/>
        </w:rPr>
        <w:t>referred to as “a term continuing until the annual meeting</w:t>
      </w:r>
      <w:r w:rsidR="00230685" w:rsidRPr="00CE32F6">
        <w:rPr>
          <w:rFonts w:ascii="Times-Roman" w:hAnsi="Times-Roman" w:cs="Times-Roman"/>
        </w:rPr>
        <w:t xml:space="preserve"> of the Corporation in 2011.”). </w:t>
      </w:r>
    </w:p>
    <w:p w14:paraId="02C6FFEE" w14:textId="77777777" w:rsidR="00014A39" w:rsidRPr="00CE32F6" w:rsidRDefault="00014A39" w:rsidP="005D252B">
      <w:pPr>
        <w:tabs>
          <w:tab w:val="left" w:pos="1080"/>
        </w:tabs>
        <w:autoSpaceDE w:val="0"/>
        <w:autoSpaceDN w:val="0"/>
        <w:adjustRightInd w:val="0"/>
        <w:spacing w:after="0" w:line="240" w:lineRule="auto"/>
        <w:ind w:left="540" w:hanging="540"/>
        <w:rPr>
          <w:rFonts w:ascii="Times-Roman" w:hAnsi="Times-Roman" w:cs="Times-Roman"/>
        </w:rPr>
      </w:pPr>
    </w:p>
    <w:p w14:paraId="275505BC" w14:textId="77777777" w:rsidR="005267B0" w:rsidRPr="00CE32F6" w:rsidRDefault="00014A39" w:rsidP="00382205">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Directors of any class may serve no more than </w:t>
      </w:r>
      <w:r w:rsidR="00382205" w:rsidRPr="00CE32F6">
        <w:rPr>
          <w:rFonts w:ascii="Times-Roman" w:hAnsi="Times-Roman" w:cs="Times-Roman"/>
        </w:rPr>
        <w:t>three (3</w:t>
      </w:r>
      <w:r w:rsidR="005267B0" w:rsidRPr="00CE32F6">
        <w:rPr>
          <w:rFonts w:ascii="Times-Roman" w:hAnsi="Times-Roman" w:cs="Times-Roman"/>
        </w:rPr>
        <w:t>) c</w:t>
      </w:r>
      <w:r w:rsidR="00230685" w:rsidRPr="00CE32F6">
        <w:rPr>
          <w:rFonts w:ascii="Times-Roman" w:hAnsi="Times-Roman" w:cs="Times-Roman"/>
        </w:rPr>
        <w:t xml:space="preserve">onsecutive terms, plus any term </w:t>
      </w:r>
      <w:r w:rsidR="005267B0" w:rsidRPr="00CE32F6">
        <w:rPr>
          <w:rFonts w:ascii="Times-Roman" w:hAnsi="Times-Roman" w:cs="Times-Roman"/>
        </w:rPr>
        <w:t xml:space="preserve">of one (1) year or less to which a director was initially elected </w:t>
      </w:r>
      <w:proofErr w:type="gramStart"/>
      <w:r w:rsidR="005267B0" w:rsidRPr="00CE32F6">
        <w:rPr>
          <w:rFonts w:ascii="Times-Roman" w:hAnsi="Times-Roman" w:cs="Times-Roman"/>
        </w:rPr>
        <w:t>in order to</w:t>
      </w:r>
      <w:proofErr w:type="gramEnd"/>
      <w:r w:rsidR="005267B0" w:rsidRPr="00CE32F6">
        <w:rPr>
          <w:rFonts w:ascii="Times-Roman" w:hAnsi="Times-Roman" w:cs="Times-Roman"/>
        </w:rPr>
        <w:t xml:space="preserve"> stagge</w:t>
      </w:r>
      <w:r w:rsidR="00230685" w:rsidRPr="00CE32F6">
        <w:rPr>
          <w:rFonts w:ascii="Times-Roman" w:hAnsi="Times-Roman" w:cs="Times-Roman"/>
        </w:rPr>
        <w:t xml:space="preserve">r the terms of the </w:t>
      </w:r>
      <w:r w:rsidR="005267B0" w:rsidRPr="00CE32F6">
        <w:rPr>
          <w:rFonts w:ascii="Times-Roman" w:hAnsi="Times-Roman" w:cs="Times-Roman"/>
        </w:rPr>
        <w:t>Directors.</w:t>
      </w:r>
    </w:p>
    <w:p w14:paraId="03C9C097" w14:textId="77777777" w:rsidR="002679DD" w:rsidRPr="00CE32F6" w:rsidRDefault="002679DD" w:rsidP="005D252B">
      <w:pPr>
        <w:tabs>
          <w:tab w:val="left" w:pos="1080"/>
        </w:tabs>
        <w:autoSpaceDE w:val="0"/>
        <w:autoSpaceDN w:val="0"/>
        <w:adjustRightInd w:val="0"/>
        <w:spacing w:after="0" w:line="240" w:lineRule="auto"/>
        <w:ind w:left="540" w:hanging="540"/>
        <w:rPr>
          <w:rFonts w:ascii="Times-Roman" w:hAnsi="Times-Roman" w:cs="Times-Roman"/>
        </w:rPr>
      </w:pPr>
    </w:p>
    <w:p w14:paraId="6DEE095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lastRenderedPageBreak/>
        <w:t xml:space="preserve">3.3 </w:t>
      </w:r>
      <w:r w:rsidR="004937BF" w:rsidRPr="00CE32F6">
        <w:rPr>
          <w:rFonts w:ascii="Times-Roman" w:hAnsi="Times-Roman" w:cs="Times-Roman"/>
        </w:rPr>
        <w:t xml:space="preserve">  </w:t>
      </w:r>
      <w:r w:rsidRPr="00CE32F6">
        <w:rPr>
          <w:rFonts w:ascii="Times-Roman" w:hAnsi="Times-Roman" w:cs="Times-Roman"/>
          <w:u w:val="single"/>
        </w:rPr>
        <w:t>Resignation and Removal</w:t>
      </w:r>
      <w:r w:rsidRPr="00CE32F6">
        <w:rPr>
          <w:rFonts w:ascii="Times-Roman" w:hAnsi="Times-Roman" w:cs="Times-Roman"/>
        </w:rPr>
        <w:t>. Any Director may resign at an</w:t>
      </w:r>
      <w:r w:rsidR="004937BF" w:rsidRPr="00CE32F6">
        <w:rPr>
          <w:rFonts w:ascii="Times-Roman" w:hAnsi="Times-Roman" w:cs="Times-Roman"/>
        </w:rPr>
        <w:t xml:space="preserve">y time by giving written </w:t>
      </w:r>
      <w:r w:rsidR="002679DD" w:rsidRPr="00CE32F6">
        <w:rPr>
          <w:rFonts w:ascii="Times-Roman" w:hAnsi="Times-Roman" w:cs="Times-Roman"/>
        </w:rPr>
        <w:t xml:space="preserve">notice </w:t>
      </w:r>
      <w:r w:rsidRPr="00CE32F6">
        <w:rPr>
          <w:rFonts w:ascii="Times-Roman" w:hAnsi="Times-Roman" w:cs="Times-Roman"/>
        </w:rPr>
        <w:t>to the Chairman of the Board of Directors. Such resignatio</w:t>
      </w:r>
      <w:r w:rsidR="002679DD" w:rsidRPr="00CE32F6">
        <w:rPr>
          <w:rFonts w:ascii="Times-Roman" w:hAnsi="Times-Roman" w:cs="Times-Roman"/>
        </w:rPr>
        <w:t xml:space="preserve">n, which may or may not be made </w:t>
      </w:r>
      <w:r w:rsidRPr="00CE32F6">
        <w:rPr>
          <w:rFonts w:ascii="Times-Roman" w:hAnsi="Times-Roman" w:cs="Times-Roman"/>
        </w:rPr>
        <w:t>contingent on formal acceptance, shall take effect on the date of receipt or at any later time</w:t>
      </w:r>
      <w:r w:rsidR="002679DD" w:rsidRPr="00CE32F6">
        <w:rPr>
          <w:rFonts w:ascii="Times-Roman" w:hAnsi="Times-Roman" w:cs="Times-Roman"/>
        </w:rPr>
        <w:t xml:space="preserve"> </w:t>
      </w:r>
      <w:r w:rsidRPr="00CE32F6">
        <w:rPr>
          <w:rFonts w:ascii="Times-Roman" w:hAnsi="Times-Roman" w:cs="Times-Roman"/>
        </w:rPr>
        <w:t>specified therein. Any Director may be removed at any time, with</w:t>
      </w:r>
      <w:r w:rsidR="002679DD" w:rsidRPr="00CE32F6">
        <w:rPr>
          <w:rFonts w:ascii="Times-Roman" w:hAnsi="Times-Roman" w:cs="Times-Roman"/>
        </w:rPr>
        <w:t xml:space="preserve"> or without cause, by action of </w:t>
      </w:r>
      <w:r w:rsidRPr="00CE32F6">
        <w:rPr>
          <w:rFonts w:ascii="Times-Roman" w:hAnsi="Times-Roman" w:cs="Times-Roman"/>
        </w:rPr>
        <w:t>the Members of the Corporation or by the Directors in accordance with Section 3.7.</w:t>
      </w:r>
    </w:p>
    <w:p w14:paraId="5FE8458F" w14:textId="77777777" w:rsidR="002679DD" w:rsidRPr="00CE32F6" w:rsidRDefault="002679DD" w:rsidP="005D252B">
      <w:pPr>
        <w:tabs>
          <w:tab w:val="left" w:pos="1080"/>
        </w:tabs>
        <w:autoSpaceDE w:val="0"/>
        <w:autoSpaceDN w:val="0"/>
        <w:adjustRightInd w:val="0"/>
        <w:spacing w:after="0" w:line="240" w:lineRule="auto"/>
        <w:ind w:left="540" w:hanging="540"/>
        <w:rPr>
          <w:rFonts w:ascii="Times-Roman" w:hAnsi="Times-Roman" w:cs="Times-Roman"/>
        </w:rPr>
      </w:pPr>
    </w:p>
    <w:p w14:paraId="6CC176C2"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3.4 </w:t>
      </w:r>
      <w:r w:rsidR="004937BF" w:rsidRPr="00CE32F6">
        <w:rPr>
          <w:rFonts w:ascii="Times-Roman" w:hAnsi="Times-Roman" w:cs="Times-Roman"/>
        </w:rPr>
        <w:t xml:space="preserve">  </w:t>
      </w:r>
      <w:r w:rsidRPr="00CE32F6">
        <w:rPr>
          <w:rFonts w:ascii="Times-Roman" w:hAnsi="Times-Roman" w:cs="Times-Roman"/>
          <w:u w:val="single"/>
        </w:rPr>
        <w:t>Vacancies</w:t>
      </w:r>
      <w:r w:rsidRPr="00CE32F6">
        <w:rPr>
          <w:rFonts w:ascii="Times-Roman" w:hAnsi="Times-Roman" w:cs="Times-Roman"/>
        </w:rPr>
        <w:t xml:space="preserve">. Vacancies on the Board of Directors due to </w:t>
      </w:r>
      <w:r w:rsidR="00295A51" w:rsidRPr="00CE32F6">
        <w:rPr>
          <w:rFonts w:ascii="Times-Roman" w:hAnsi="Times-Roman" w:cs="Times-Roman"/>
        </w:rPr>
        <w:t xml:space="preserve">death, removal, resignation, </w:t>
      </w:r>
      <w:r w:rsidR="00EF4AD9" w:rsidRPr="00CE32F6">
        <w:rPr>
          <w:rFonts w:ascii="Times-Roman" w:hAnsi="Times-Roman" w:cs="Times-Roman"/>
        </w:rPr>
        <w:t xml:space="preserve">or an otherwise unfilled seat, </w:t>
      </w:r>
      <w:r w:rsidRPr="00CE32F6">
        <w:rPr>
          <w:rFonts w:ascii="Times-Roman" w:hAnsi="Times-Roman" w:cs="Times-Roman"/>
        </w:rPr>
        <w:t>may be filled at any time by majority vote of the Members</w:t>
      </w:r>
      <w:r w:rsidR="00EF4AD9" w:rsidRPr="00CE32F6">
        <w:rPr>
          <w:rFonts w:ascii="Times-Roman" w:hAnsi="Times-Roman" w:cs="Times-Roman"/>
        </w:rPr>
        <w:t xml:space="preserve"> in accordance with the provisions of Section 3.1</w:t>
      </w:r>
      <w:r w:rsidRPr="00CE32F6">
        <w:rPr>
          <w:rFonts w:ascii="Times-Roman" w:hAnsi="Times-Roman" w:cs="Times-Roman"/>
        </w:rPr>
        <w:t xml:space="preserve">. Any </w:t>
      </w:r>
      <w:r w:rsidR="00295A51" w:rsidRPr="00CE32F6">
        <w:rPr>
          <w:rFonts w:ascii="Times-Roman" w:hAnsi="Times-Roman" w:cs="Times-Roman"/>
        </w:rPr>
        <w:t xml:space="preserve">replacement Director so elected </w:t>
      </w:r>
      <w:r w:rsidRPr="00CE32F6">
        <w:rPr>
          <w:rFonts w:ascii="Times-Roman" w:hAnsi="Times-Roman" w:cs="Times-Roman"/>
        </w:rPr>
        <w:t>to fill a vacancy shall complete the unexpired term of the Director t</w:t>
      </w:r>
      <w:r w:rsidR="00295A51" w:rsidRPr="00CE32F6">
        <w:rPr>
          <w:rFonts w:ascii="Times-Roman" w:hAnsi="Times-Roman" w:cs="Times-Roman"/>
        </w:rPr>
        <w:t xml:space="preserve">hat he or she is </w:t>
      </w:r>
      <w:proofErr w:type="gramStart"/>
      <w:r w:rsidR="00295A51" w:rsidRPr="00CE32F6">
        <w:rPr>
          <w:rFonts w:ascii="Times-Roman" w:hAnsi="Times-Roman" w:cs="Times-Roman"/>
        </w:rPr>
        <w:t>replacing, and</w:t>
      </w:r>
      <w:proofErr w:type="gramEnd"/>
      <w:r w:rsidR="00295A51" w:rsidRPr="00CE32F6">
        <w:rPr>
          <w:rFonts w:ascii="Times-Roman" w:hAnsi="Times-Roman" w:cs="Times-Roman"/>
        </w:rPr>
        <w:t xml:space="preserve"> </w:t>
      </w:r>
      <w:r w:rsidRPr="00CE32F6">
        <w:rPr>
          <w:rFonts w:ascii="Times-Roman" w:hAnsi="Times-Roman" w:cs="Times-Roman"/>
        </w:rPr>
        <w:t xml:space="preserve">shall serve until his or her successor is elected unless he/she earlier </w:t>
      </w:r>
      <w:r w:rsidR="00295A51" w:rsidRPr="00CE32F6">
        <w:rPr>
          <w:rFonts w:ascii="Times-Roman" w:hAnsi="Times-Roman" w:cs="Times-Roman"/>
        </w:rPr>
        <w:t xml:space="preserve">resigns, dies, or is removed. </w:t>
      </w:r>
      <w:r w:rsidR="00EF4AD9" w:rsidRPr="00CE32F6">
        <w:rPr>
          <w:rFonts w:ascii="Times-Roman" w:hAnsi="Times-Roman" w:cs="Times-Roman"/>
        </w:rPr>
        <w:t xml:space="preserve">This unexpired term shall be </w:t>
      </w:r>
      <w:proofErr w:type="gramStart"/>
      <w:r w:rsidR="00EF4AD9" w:rsidRPr="00CE32F6">
        <w:rPr>
          <w:rFonts w:ascii="Times-Roman" w:hAnsi="Times-Roman" w:cs="Times-Roman"/>
        </w:rPr>
        <w:t>in excess of</w:t>
      </w:r>
      <w:proofErr w:type="gramEnd"/>
      <w:r w:rsidR="00EF4AD9" w:rsidRPr="00CE32F6">
        <w:rPr>
          <w:rFonts w:ascii="Times-Roman" w:hAnsi="Times-Roman" w:cs="Times-Roman"/>
        </w:rPr>
        <w:t xml:space="preserve"> the provisions in Section 3.2.3</w:t>
      </w:r>
      <w:r w:rsidR="00295A51" w:rsidRPr="00CE32F6">
        <w:rPr>
          <w:rFonts w:ascii="Times-Roman" w:hAnsi="Times-Roman" w:cs="Times-Roman"/>
        </w:rPr>
        <w:t xml:space="preserve"> </w:t>
      </w:r>
      <w:r w:rsidRPr="00CE32F6">
        <w:rPr>
          <w:rFonts w:ascii="Times-Roman" w:hAnsi="Times-Roman" w:cs="Times-Roman"/>
        </w:rPr>
        <w:t>In the case of a vacancy created by resignation, removal, death of a Director at Large, a</w:t>
      </w:r>
      <w:r w:rsidR="00382205" w:rsidRPr="00CE32F6">
        <w:rPr>
          <w:rFonts w:ascii="Times-Roman" w:hAnsi="Times-Roman" w:cs="Times-Roman"/>
        </w:rPr>
        <w:t xml:space="preserve"> </w:t>
      </w:r>
      <w:r w:rsidRPr="00CE32F6">
        <w:rPr>
          <w:rFonts w:ascii="Times-Roman" w:hAnsi="Times-Roman" w:cs="Times-Roman"/>
        </w:rPr>
        <w:t>repl</w:t>
      </w:r>
      <w:r w:rsidR="00382205" w:rsidRPr="00CE32F6">
        <w:rPr>
          <w:rFonts w:ascii="Times-Roman" w:hAnsi="Times-Roman" w:cs="Times-Roman"/>
        </w:rPr>
        <w:t xml:space="preserve">acement Director at Large will </w:t>
      </w:r>
      <w:r w:rsidRPr="00CE32F6">
        <w:rPr>
          <w:rFonts w:ascii="Times-Roman" w:hAnsi="Times-Roman" w:cs="Times-Roman"/>
        </w:rPr>
        <w:t>be</w:t>
      </w:r>
      <w:r w:rsidR="00295A51" w:rsidRPr="00CE32F6">
        <w:rPr>
          <w:rFonts w:ascii="Times-Roman" w:hAnsi="Times-Roman" w:cs="Times-Roman"/>
        </w:rPr>
        <w:t xml:space="preserve"> elected by the Members from an </w:t>
      </w:r>
      <w:r w:rsidRPr="00CE32F6">
        <w:rPr>
          <w:rFonts w:ascii="Times-Roman" w:hAnsi="Times-Roman" w:cs="Times-Roman"/>
        </w:rPr>
        <w:t>individual nominated by the Nominating Committee or the</w:t>
      </w:r>
      <w:r w:rsidR="00295A51" w:rsidRPr="00CE32F6">
        <w:rPr>
          <w:rFonts w:ascii="Times-Roman" w:hAnsi="Times-Roman" w:cs="Times-Roman"/>
        </w:rPr>
        <w:t xml:space="preserve"> Members in accordance with the </w:t>
      </w:r>
      <w:r w:rsidRPr="00CE32F6">
        <w:rPr>
          <w:rFonts w:ascii="Times-Roman" w:hAnsi="Times-Roman" w:cs="Times-Roman"/>
        </w:rPr>
        <w:t>provisions of Section 3.2. In the case of a vacancy created by r</w:t>
      </w:r>
      <w:r w:rsidR="00295A51" w:rsidRPr="00CE32F6">
        <w:rPr>
          <w:rFonts w:ascii="Times-Roman" w:hAnsi="Times-Roman" w:cs="Times-Roman"/>
        </w:rPr>
        <w:t>e</w:t>
      </w:r>
      <w:r w:rsidR="008F3DBC" w:rsidRPr="00CE32F6">
        <w:rPr>
          <w:rFonts w:ascii="Times-Roman" w:hAnsi="Times-Roman" w:cs="Times-Roman"/>
        </w:rPr>
        <w:t xml:space="preserve">signation, removal, death of a </w:t>
      </w:r>
      <w:r w:rsidRPr="00CE32F6">
        <w:rPr>
          <w:rFonts w:ascii="Times-Roman" w:hAnsi="Times-Roman" w:cs="Times-Roman"/>
        </w:rPr>
        <w:t>Designated Director, a replacement Designated Director will be elected</w:t>
      </w:r>
    </w:p>
    <w:p w14:paraId="54F5DB53" w14:textId="77777777" w:rsidR="005267B0"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DD00D7" w:rsidRPr="00CE32F6">
        <w:rPr>
          <w:rFonts w:ascii="Times-Roman" w:hAnsi="Times-Roman" w:cs="Times-Roman"/>
        </w:rPr>
        <w:t xml:space="preserve">by </w:t>
      </w:r>
      <w:r w:rsidR="005267B0" w:rsidRPr="00CE32F6">
        <w:rPr>
          <w:rFonts w:ascii="Times-Roman" w:hAnsi="Times-Roman" w:cs="Times-Roman"/>
        </w:rPr>
        <w:t xml:space="preserve">the Members from an individual nominated by the CEO </w:t>
      </w:r>
      <w:r w:rsidRPr="00CE32F6">
        <w:rPr>
          <w:rFonts w:ascii="Times-Roman" w:hAnsi="Times-Roman" w:cs="Times-Roman"/>
        </w:rPr>
        <w:t xml:space="preserve">and the then-serving Designated </w:t>
      </w:r>
      <w:r w:rsidR="005267B0" w:rsidRPr="00CE32F6">
        <w:rPr>
          <w:rFonts w:ascii="Times-Roman" w:hAnsi="Times-Roman" w:cs="Times-Roman"/>
        </w:rPr>
        <w:t>Directors in accordance with the provisions of Section 3.2.</w:t>
      </w:r>
    </w:p>
    <w:p w14:paraId="76EBD9E3" w14:textId="77777777" w:rsidR="00295A51"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p>
    <w:p w14:paraId="5112D865"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3.5 </w:t>
      </w:r>
      <w:r w:rsidR="004937BF" w:rsidRPr="00CE32F6">
        <w:rPr>
          <w:rFonts w:ascii="Times-Roman" w:hAnsi="Times-Roman" w:cs="Times-Roman"/>
        </w:rPr>
        <w:t xml:space="preserve">  </w:t>
      </w:r>
      <w:r w:rsidRPr="00CE32F6">
        <w:rPr>
          <w:rFonts w:ascii="Times-Roman" w:hAnsi="Times-Roman" w:cs="Times-Roman"/>
          <w:u w:val="single"/>
        </w:rPr>
        <w:t>Meetings of Directors</w:t>
      </w:r>
      <w:r w:rsidRPr="00CE32F6">
        <w:rPr>
          <w:rFonts w:ascii="Times-Roman" w:hAnsi="Times-Roman" w:cs="Times-Roman"/>
        </w:rPr>
        <w:t>. The Board of Directors shall hold</w:t>
      </w:r>
      <w:r w:rsidR="00295A51" w:rsidRPr="00CE32F6">
        <w:rPr>
          <w:rFonts w:ascii="Times-Roman" w:hAnsi="Times-Roman" w:cs="Times-Roman"/>
        </w:rPr>
        <w:t xml:space="preserve"> at least an annual meeting and </w:t>
      </w:r>
      <w:r w:rsidRPr="00CE32F6">
        <w:rPr>
          <w:rFonts w:ascii="Times-Roman" w:hAnsi="Times-Roman" w:cs="Times-Roman"/>
        </w:rPr>
        <w:t>additional meetings as determined by the Board of Directors. A</w:t>
      </w:r>
      <w:r w:rsidR="00295A51" w:rsidRPr="00CE32F6">
        <w:rPr>
          <w:rFonts w:ascii="Times-Roman" w:hAnsi="Times-Roman" w:cs="Times-Roman"/>
        </w:rPr>
        <w:t xml:space="preserve">t the annual meeting, the Board </w:t>
      </w:r>
      <w:r w:rsidRPr="00CE32F6">
        <w:rPr>
          <w:rFonts w:ascii="Times-Roman" w:hAnsi="Times-Roman" w:cs="Times-Roman"/>
        </w:rPr>
        <w:t xml:space="preserve">of Directors shall elect officers, and conduct such other </w:t>
      </w:r>
      <w:r w:rsidR="00295A51" w:rsidRPr="00CE32F6">
        <w:rPr>
          <w:rFonts w:ascii="Times-Roman" w:hAnsi="Times-Roman" w:cs="Times-Roman"/>
        </w:rPr>
        <w:t xml:space="preserve">business as may come before the </w:t>
      </w:r>
      <w:r w:rsidRPr="00CE32F6">
        <w:rPr>
          <w:rFonts w:ascii="Times-Roman" w:hAnsi="Times-Roman" w:cs="Times-Roman"/>
        </w:rPr>
        <w:t xml:space="preserve">meeting. Special meetings of the Board of Directors shall be </w:t>
      </w:r>
      <w:r w:rsidR="00295A51" w:rsidRPr="00CE32F6">
        <w:rPr>
          <w:rFonts w:ascii="Times-Roman" w:hAnsi="Times-Roman" w:cs="Times-Roman"/>
        </w:rPr>
        <w:t xml:space="preserve">called by one or more member(s) </w:t>
      </w:r>
      <w:r w:rsidRPr="00CE32F6">
        <w:rPr>
          <w:rFonts w:ascii="Times-Roman" w:hAnsi="Times-Roman" w:cs="Times-Roman"/>
        </w:rPr>
        <w:t>of the Board of Directors.</w:t>
      </w:r>
    </w:p>
    <w:p w14:paraId="5B046924" w14:textId="77777777" w:rsidR="00295A51"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p>
    <w:p w14:paraId="53426AB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3.6</w:t>
      </w:r>
      <w:r w:rsidR="004937BF" w:rsidRPr="00CE32F6">
        <w:rPr>
          <w:rFonts w:ascii="Times-Roman" w:hAnsi="Times-Roman" w:cs="Times-Roman"/>
        </w:rPr>
        <w:t xml:space="preserve">  </w:t>
      </w:r>
      <w:r w:rsidRPr="00CE32F6">
        <w:rPr>
          <w:rFonts w:ascii="Times-Roman" w:hAnsi="Times-Roman" w:cs="Times-Roman"/>
        </w:rPr>
        <w:t xml:space="preserve"> </w:t>
      </w:r>
      <w:r w:rsidRPr="00CE32F6">
        <w:rPr>
          <w:rFonts w:ascii="Times-Roman" w:hAnsi="Times-Roman" w:cs="Times-Roman"/>
          <w:u w:val="single"/>
        </w:rPr>
        <w:t>Notice</w:t>
      </w:r>
      <w:r w:rsidRPr="00CE32F6">
        <w:rPr>
          <w:rFonts w:ascii="Times-Roman" w:hAnsi="Times-Roman" w:cs="Times-Roman"/>
        </w:rPr>
        <w:t>. Notice of any meeting of the Board of Directo</w:t>
      </w:r>
      <w:r w:rsidR="00295A51" w:rsidRPr="00CE32F6">
        <w:rPr>
          <w:rFonts w:ascii="Times-Roman" w:hAnsi="Times-Roman" w:cs="Times-Roman"/>
        </w:rPr>
        <w:t xml:space="preserve">rs shall be given in accordance </w:t>
      </w:r>
      <w:r w:rsidRPr="00CE32F6">
        <w:rPr>
          <w:rFonts w:ascii="Times-Roman" w:hAnsi="Times-Roman" w:cs="Times-Roman"/>
        </w:rPr>
        <w:t>with Section 2.1 of this Code to each Director, not less than (2) da</w:t>
      </w:r>
      <w:r w:rsidR="00295A51" w:rsidRPr="00CE32F6">
        <w:rPr>
          <w:rFonts w:ascii="Times-Roman" w:hAnsi="Times-Roman" w:cs="Times-Roman"/>
        </w:rPr>
        <w:t xml:space="preserve">ys prior to the holding of such </w:t>
      </w:r>
      <w:r w:rsidRPr="00CE32F6">
        <w:rPr>
          <w:rFonts w:ascii="Times-Roman" w:hAnsi="Times-Roman" w:cs="Times-Roman"/>
        </w:rPr>
        <w:t xml:space="preserve">meeting. Every notice shall state the time and place of the </w:t>
      </w:r>
      <w:proofErr w:type="gramStart"/>
      <w:r w:rsidRPr="00CE32F6">
        <w:rPr>
          <w:rFonts w:ascii="Times-Roman" w:hAnsi="Times-Roman" w:cs="Times-Roman"/>
        </w:rPr>
        <w:t>meeting, but</w:t>
      </w:r>
      <w:proofErr w:type="gramEnd"/>
      <w:r w:rsidRPr="00CE32F6">
        <w:rPr>
          <w:rFonts w:ascii="Times-Roman" w:hAnsi="Times-Roman" w:cs="Times-Roman"/>
        </w:rPr>
        <w:t xml:space="preserve"> shall not be required to</w:t>
      </w:r>
      <w:r w:rsidR="00295A51" w:rsidRPr="00CE32F6">
        <w:rPr>
          <w:rFonts w:ascii="Times-Roman" w:hAnsi="Times-Roman" w:cs="Times-Roman"/>
        </w:rPr>
        <w:t xml:space="preserve"> </w:t>
      </w:r>
      <w:r w:rsidRPr="00CE32F6">
        <w:rPr>
          <w:rFonts w:ascii="Times-Roman" w:hAnsi="Times-Roman" w:cs="Times-Roman"/>
        </w:rPr>
        <w:t>state the purposes thereof. Notice of any meeting of the Board of Directors need not be given to</w:t>
      </w:r>
      <w:r w:rsidR="00295A51" w:rsidRPr="00CE32F6">
        <w:rPr>
          <w:rFonts w:ascii="Times-Roman" w:hAnsi="Times-Roman" w:cs="Times-Roman"/>
        </w:rPr>
        <w:t xml:space="preserve"> </w:t>
      </w:r>
      <w:r w:rsidRPr="00CE32F6">
        <w:rPr>
          <w:rFonts w:ascii="Times-Roman" w:hAnsi="Times-Roman" w:cs="Times-Roman"/>
        </w:rPr>
        <w:t>any Director, however, if waived by such Director in writing an</w:t>
      </w:r>
      <w:r w:rsidR="00295A51" w:rsidRPr="00CE32F6">
        <w:rPr>
          <w:rFonts w:ascii="Times-Roman" w:hAnsi="Times-Roman" w:cs="Times-Roman"/>
        </w:rPr>
        <w:t xml:space="preserve">d such waiver is filed with the </w:t>
      </w:r>
      <w:r w:rsidRPr="00CE32F6">
        <w:rPr>
          <w:rFonts w:ascii="Times-Roman" w:hAnsi="Times-Roman" w:cs="Times-Roman"/>
        </w:rPr>
        <w:t>Secretary either before or after the holding thereof, or if the Director shall be present at such</w:t>
      </w:r>
      <w:r w:rsidR="00382205" w:rsidRPr="00CE32F6">
        <w:rPr>
          <w:rFonts w:ascii="Times-Roman" w:hAnsi="Times-Roman" w:cs="Times-Roman"/>
        </w:rPr>
        <w:t xml:space="preserve"> </w:t>
      </w:r>
      <w:r w:rsidRPr="00CE32F6">
        <w:rPr>
          <w:rFonts w:ascii="Times-Roman" w:hAnsi="Times-Roman" w:cs="Times-Roman"/>
        </w:rPr>
        <w:t>meeting. All meetings of the Board of Directors shall be held at t</w:t>
      </w:r>
      <w:r w:rsidR="00295A51" w:rsidRPr="00CE32F6">
        <w:rPr>
          <w:rFonts w:ascii="Times-Roman" w:hAnsi="Times-Roman" w:cs="Times-Roman"/>
        </w:rPr>
        <w:t xml:space="preserve">he office of the Corporation in </w:t>
      </w:r>
      <w:r w:rsidRPr="00CE32F6">
        <w:rPr>
          <w:rFonts w:ascii="Times-Roman" w:hAnsi="Times-Roman" w:cs="Times-Roman"/>
        </w:rPr>
        <w:t>the City of Akron, Summit County, Ohio or at such other place within or witho</w:t>
      </w:r>
      <w:r w:rsidR="00295A51" w:rsidRPr="00CE32F6">
        <w:rPr>
          <w:rFonts w:ascii="Times-Roman" w:hAnsi="Times-Roman" w:cs="Times-Roman"/>
        </w:rPr>
        <w:t xml:space="preserve">ut the State of </w:t>
      </w:r>
      <w:r w:rsidRPr="00CE32F6">
        <w:rPr>
          <w:rFonts w:ascii="Times-Roman" w:hAnsi="Times-Roman" w:cs="Times-Roman"/>
        </w:rPr>
        <w:t>Ohio as the Board of Directors may determine by resolution.</w:t>
      </w:r>
    </w:p>
    <w:p w14:paraId="36059446" w14:textId="77777777" w:rsidR="00295A51"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p>
    <w:p w14:paraId="0F16237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3.7 </w:t>
      </w:r>
      <w:r w:rsidR="004937BF" w:rsidRPr="00CE32F6">
        <w:rPr>
          <w:rFonts w:ascii="Times-Roman" w:hAnsi="Times-Roman" w:cs="Times-Roman"/>
        </w:rPr>
        <w:t xml:space="preserve">  </w:t>
      </w:r>
      <w:r w:rsidRPr="00CE32F6">
        <w:rPr>
          <w:rFonts w:ascii="Times-Roman" w:hAnsi="Times-Roman" w:cs="Times-Roman"/>
          <w:u w:val="single"/>
        </w:rPr>
        <w:t>Attendance at Meetings</w:t>
      </w:r>
      <w:r w:rsidRPr="00CE32F6">
        <w:rPr>
          <w:rFonts w:ascii="Times-Roman" w:hAnsi="Times-Roman" w:cs="Times-Roman"/>
        </w:rPr>
        <w:t>. The Board of Directors may by resolution establish</w:t>
      </w:r>
    </w:p>
    <w:p w14:paraId="5F5A49A4" w14:textId="77777777" w:rsidR="005267B0"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requirements for attendance by Directors at meetings of the Boa</w:t>
      </w:r>
      <w:r w:rsidRPr="00CE32F6">
        <w:rPr>
          <w:rFonts w:ascii="Times-Roman" w:hAnsi="Times-Roman" w:cs="Times-Roman"/>
        </w:rPr>
        <w:t xml:space="preserve">rd of Directors. A Director who </w:t>
      </w:r>
      <w:r w:rsidR="005267B0" w:rsidRPr="00CE32F6">
        <w:rPr>
          <w:rFonts w:ascii="Times-Roman" w:hAnsi="Times-Roman" w:cs="Times-Roman"/>
        </w:rPr>
        <w:t>fails, without good cause, to satisfy those requirements m</w:t>
      </w:r>
      <w:r w:rsidRPr="00CE32F6">
        <w:rPr>
          <w:rFonts w:ascii="Times-Roman" w:hAnsi="Times-Roman" w:cs="Times-Roman"/>
        </w:rPr>
        <w:t xml:space="preserve">ay be removed from the Board of </w:t>
      </w:r>
      <w:r w:rsidR="005267B0" w:rsidRPr="00CE32F6">
        <w:rPr>
          <w:rFonts w:ascii="Times-Roman" w:hAnsi="Times-Roman" w:cs="Times-Roman"/>
        </w:rPr>
        <w:t>Directors by action of the Members and/or the Directors of</w:t>
      </w:r>
      <w:r w:rsidRPr="00CE32F6">
        <w:rPr>
          <w:rFonts w:ascii="Times-Roman" w:hAnsi="Times-Roman" w:cs="Times-Roman"/>
        </w:rPr>
        <w:t xml:space="preserve"> the Corporation. To the extent </w:t>
      </w:r>
      <w:r w:rsidR="005267B0" w:rsidRPr="00CE32F6">
        <w:rPr>
          <w:rFonts w:ascii="Times-Roman" w:hAnsi="Times-Roman" w:cs="Times-Roman"/>
        </w:rPr>
        <w:t>permissible by law, any or all Directors may attend and parti</w:t>
      </w:r>
      <w:r w:rsidRPr="00CE32F6">
        <w:rPr>
          <w:rFonts w:ascii="Times-Roman" w:hAnsi="Times-Roman" w:cs="Times-Roman"/>
        </w:rPr>
        <w:t xml:space="preserve">cipate at a Board of Directors’ </w:t>
      </w:r>
      <w:r w:rsidR="005267B0" w:rsidRPr="00CE32F6">
        <w:rPr>
          <w:rFonts w:ascii="Times-Roman" w:hAnsi="Times-Roman" w:cs="Times-Roman"/>
        </w:rPr>
        <w:t>meeting by means of communications equipment if all persons participating can hear each other</w:t>
      </w:r>
      <w:r w:rsidR="00382205" w:rsidRPr="00CE32F6">
        <w:rPr>
          <w:rFonts w:ascii="Times-Roman" w:hAnsi="Times-Roman" w:cs="Times-Roman"/>
        </w:rPr>
        <w:t xml:space="preserve"> </w:t>
      </w:r>
      <w:proofErr w:type="gramStart"/>
      <w:r w:rsidR="005267B0" w:rsidRPr="00CE32F6">
        <w:rPr>
          <w:rFonts w:ascii="Times-Roman" w:hAnsi="Times-Roman" w:cs="Times-Roman"/>
        </w:rPr>
        <w:t>through the use of</w:t>
      </w:r>
      <w:proofErr w:type="gramEnd"/>
      <w:r w:rsidR="005267B0" w:rsidRPr="00CE32F6">
        <w:rPr>
          <w:rFonts w:ascii="Times-Roman" w:hAnsi="Times-Roman" w:cs="Times-Roman"/>
        </w:rPr>
        <w:t xml:space="preserve"> such equipment. Attendance at a Board of Di</w:t>
      </w:r>
      <w:r w:rsidRPr="00CE32F6">
        <w:rPr>
          <w:rFonts w:ascii="Times-Roman" w:hAnsi="Times-Roman" w:cs="Times-Roman"/>
        </w:rPr>
        <w:t xml:space="preserve">rectors meeting </w:t>
      </w:r>
      <w:proofErr w:type="gramStart"/>
      <w:r w:rsidRPr="00CE32F6">
        <w:rPr>
          <w:rFonts w:ascii="Times-Roman" w:hAnsi="Times-Roman" w:cs="Times-Roman"/>
        </w:rPr>
        <w:t xml:space="preserve">through the use </w:t>
      </w:r>
      <w:r w:rsidR="005267B0" w:rsidRPr="00CE32F6">
        <w:rPr>
          <w:rFonts w:ascii="Times-Roman" w:hAnsi="Times-Roman" w:cs="Times-Roman"/>
        </w:rPr>
        <w:t>of</w:t>
      </w:r>
      <w:proofErr w:type="gramEnd"/>
      <w:r w:rsidR="005267B0" w:rsidRPr="00CE32F6">
        <w:rPr>
          <w:rFonts w:ascii="Times-Roman" w:hAnsi="Times-Roman" w:cs="Times-Roman"/>
        </w:rPr>
        <w:t xml:space="preserve"> communications equipment shall count towards quorum</w:t>
      </w:r>
      <w:r w:rsidRPr="00CE32F6">
        <w:rPr>
          <w:rFonts w:ascii="Times-Roman" w:hAnsi="Times-Roman" w:cs="Times-Roman"/>
        </w:rPr>
        <w:t xml:space="preserve"> purposes. For purposes of this </w:t>
      </w:r>
      <w:r w:rsidR="005267B0" w:rsidRPr="00CE32F6">
        <w:rPr>
          <w:rFonts w:ascii="Times-Roman" w:hAnsi="Times-Roman" w:cs="Times-Roman"/>
        </w:rPr>
        <w:t>Section 3.7, the term “hear” shall include any means o</w:t>
      </w:r>
      <w:r w:rsidRPr="00CE32F6">
        <w:rPr>
          <w:rFonts w:ascii="Times-Roman" w:hAnsi="Times-Roman" w:cs="Times-Roman"/>
        </w:rPr>
        <w:t xml:space="preserve">f communication that reasonably </w:t>
      </w:r>
      <w:r w:rsidR="005267B0" w:rsidRPr="00CE32F6">
        <w:rPr>
          <w:rFonts w:ascii="Times-Roman" w:hAnsi="Times-Roman" w:cs="Times-Roman"/>
        </w:rPr>
        <w:t>accommodates a disability as defined under any applicable federal or state law.</w:t>
      </w:r>
    </w:p>
    <w:p w14:paraId="25C7FD22" w14:textId="77777777" w:rsidR="00295A51" w:rsidRPr="00CE32F6" w:rsidRDefault="00295A51" w:rsidP="005D252B">
      <w:pPr>
        <w:tabs>
          <w:tab w:val="left" w:pos="1080"/>
        </w:tabs>
        <w:autoSpaceDE w:val="0"/>
        <w:autoSpaceDN w:val="0"/>
        <w:adjustRightInd w:val="0"/>
        <w:spacing w:after="0" w:line="240" w:lineRule="auto"/>
        <w:ind w:left="540" w:hanging="540"/>
        <w:rPr>
          <w:rFonts w:ascii="Times-Roman" w:hAnsi="Times-Roman" w:cs="Times-Roman"/>
        </w:rPr>
      </w:pPr>
    </w:p>
    <w:p w14:paraId="0446D20E"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3.8 </w:t>
      </w:r>
      <w:r w:rsidR="004937BF" w:rsidRPr="00CE32F6">
        <w:rPr>
          <w:rFonts w:ascii="Times-Roman" w:hAnsi="Times-Roman" w:cs="Times-Roman"/>
        </w:rPr>
        <w:t xml:space="preserve">  </w:t>
      </w:r>
      <w:r w:rsidRPr="00CE32F6">
        <w:rPr>
          <w:rFonts w:ascii="Times-Roman" w:hAnsi="Times-Roman" w:cs="Times-Roman"/>
          <w:u w:val="single"/>
        </w:rPr>
        <w:t>Quorum and Voting</w:t>
      </w:r>
      <w:r w:rsidRPr="00CE32F6">
        <w:rPr>
          <w:rFonts w:ascii="Times-Roman" w:hAnsi="Times-Roman" w:cs="Times-Roman"/>
        </w:rPr>
        <w:t>. At all meetings of the Board o</w:t>
      </w:r>
      <w:r w:rsidR="001623A6" w:rsidRPr="00CE32F6">
        <w:rPr>
          <w:rFonts w:ascii="Times-Roman" w:hAnsi="Times-Roman" w:cs="Times-Roman"/>
        </w:rPr>
        <w:t xml:space="preserve">f Directors except as otherwise </w:t>
      </w:r>
      <w:r w:rsidRPr="00CE32F6">
        <w:rPr>
          <w:rFonts w:ascii="Times-Roman" w:hAnsi="Times-Roman" w:cs="Times-Roman"/>
        </w:rPr>
        <w:t xml:space="preserve">provided by Ohio law, the Corporation’s Articles of Incorporation, </w:t>
      </w:r>
      <w:r w:rsidR="001623A6" w:rsidRPr="00CE32F6">
        <w:rPr>
          <w:rFonts w:ascii="Times-Roman" w:hAnsi="Times-Roman" w:cs="Times-Roman"/>
        </w:rPr>
        <w:t xml:space="preserve">or this Code, a majority of the </w:t>
      </w:r>
      <w:r w:rsidRPr="00CE32F6">
        <w:rPr>
          <w:rFonts w:ascii="Times-Roman" w:hAnsi="Times-Roman" w:cs="Times-Roman"/>
        </w:rPr>
        <w:t>Directors then in office and entitled to vote on matters befo</w:t>
      </w:r>
      <w:r w:rsidR="001623A6" w:rsidRPr="00CE32F6">
        <w:rPr>
          <w:rFonts w:ascii="Times-Roman" w:hAnsi="Times-Roman" w:cs="Times-Roman"/>
        </w:rPr>
        <w:t xml:space="preserve">re the Board of Directors shall </w:t>
      </w:r>
      <w:r w:rsidRPr="00CE32F6">
        <w:rPr>
          <w:rFonts w:ascii="Times-Roman" w:hAnsi="Times-Roman" w:cs="Times-Roman"/>
        </w:rPr>
        <w:t>constitute a quorum for the transaction of business, provided that</w:t>
      </w:r>
      <w:r w:rsidR="001623A6" w:rsidRPr="00CE32F6">
        <w:rPr>
          <w:rFonts w:ascii="Times-Roman" w:hAnsi="Times-Roman" w:cs="Times-Roman"/>
        </w:rPr>
        <w:t xml:space="preserve"> whenever less than a quorum is </w:t>
      </w:r>
      <w:r w:rsidRPr="00CE32F6">
        <w:rPr>
          <w:rFonts w:ascii="Times-Roman" w:hAnsi="Times-Roman" w:cs="Times-Roman"/>
        </w:rPr>
        <w:t>present at the time and place appointed for any meeting of the Bo</w:t>
      </w:r>
      <w:r w:rsidR="001623A6" w:rsidRPr="00CE32F6">
        <w:rPr>
          <w:rFonts w:ascii="Times-Roman" w:hAnsi="Times-Roman" w:cs="Times-Roman"/>
        </w:rPr>
        <w:t xml:space="preserve">ard of Directors, a majority of </w:t>
      </w:r>
      <w:r w:rsidRPr="00CE32F6">
        <w:rPr>
          <w:rFonts w:ascii="Times-Roman" w:hAnsi="Times-Roman" w:cs="Times-Roman"/>
        </w:rPr>
        <w:t xml:space="preserve">those present may adjourn the </w:t>
      </w:r>
      <w:r w:rsidRPr="00CE32F6">
        <w:rPr>
          <w:rFonts w:ascii="Times-Roman" w:hAnsi="Times-Roman" w:cs="Times-Roman"/>
        </w:rPr>
        <w:lastRenderedPageBreak/>
        <w:t>meeting from time to time, without notice other than by</w:t>
      </w:r>
      <w:r w:rsidR="00382205" w:rsidRPr="00CE32F6">
        <w:rPr>
          <w:rFonts w:ascii="Times-Roman" w:hAnsi="Times-Roman" w:cs="Times-Roman"/>
        </w:rPr>
        <w:t xml:space="preserve"> </w:t>
      </w:r>
      <w:r w:rsidRPr="00CE32F6">
        <w:rPr>
          <w:rFonts w:ascii="Times-Roman" w:hAnsi="Times-Roman" w:cs="Times-Roman"/>
        </w:rPr>
        <w:t>announcement at the meeting, until a quorum shall be present.</w:t>
      </w:r>
      <w:r w:rsidR="001623A6" w:rsidRPr="00CE32F6">
        <w:rPr>
          <w:rFonts w:ascii="Times-Roman" w:hAnsi="Times-Roman" w:cs="Times-Roman"/>
        </w:rPr>
        <w:t xml:space="preserve"> At any meeting of the Board of </w:t>
      </w:r>
      <w:r w:rsidRPr="00CE32F6">
        <w:rPr>
          <w:rFonts w:ascii="Times-Roman" w:hAnsi="Times-Roman" w:cs="Times-Roman"/>
        </w:rPr>
        <w:t>Directors at which a quorum is present, all questions coming be</w:t>
      </w:r>
      <w:r w:rsidR="001623A6" w:rsidRPr="00CE32F6">
        <w:rPr>
          <w:rFonts w:ascii="Times-Roman" w:hAnsi="Times-Roman" w:cs="Times-Roman"/>
        </w:rPr>
        <w:t xml:space="preserve">fore the Board of Directors for </w:t>
      </w:r>
      <w:r w:rsidRPr="00CE32F6">
        <w:rPr>
          <w:rFonts w:ascii="Times-Roman" w:hAnsi="Times-Roman" w:cs="Times-Roman"/>
        </w:rPr>
        <w:t xml:space="preserve">decision shall be decided by a vote of </w:t>
      </w:r>
      <w:proofErr w:type="gramStart"/>
      <w:r w:rsidRPr="00CE32F6">
        <w:rPr>
          <w:rFonts w:ascii="Times-Roman" w:hAnsi="Times-Roman" w:cs="Times-Roman"/>
        </w:rPr>
        <w:t>a majority of</w:t>
      </w:r>
      <w:proofErr w:type="gramEnd"/>
      <w:r w:rsidRPr="00CE32F6">
        <w:rPr>
          <w:rFonts w:ascii="Times-Roman" w:hAnsi="Times-Roman" w:cs="Times-Roman"/>
        </w:rPr>
        <w:t xml:space="preserve"> the D</w:t>
      </w:r>
      <w:r w:rsidR="001623A6" w:rsidRPr="00CE32F6">
        <w:rPr>
          <w:rFonts w:ascii="Times-Roman" w:hAnsi="Times-Roman" w:cs="Times-Roman"/>
        </w:rPr>
        <w:t xml:space="preserve">irectors in attendance thereat. </w:t>
      </w:r>
      <w:r w:rsidRPr="00CE32F6">
        <w:rPr>
          <w:rFonts w:ascii="Times-Roman" w:hAnsi="Times-Roman" w:cs="Times-Roman"/>
        </w:rPr>
        <w:t>Notwithstanding the foregoing, only those Directors who do not hav</w:t>
      </w:r>
      <w:r w:rsidR="001623A6" w:rsidRPr="00CE32F6">
        <w:rPr>
          <w:rFonts w:ascii="Times-Roman" w:hAnsi="Times-Roman" w:cs="Times-Roman"/>
        </w:rPr>
        <w:t xml:space="preserve">e a financial or other interest </w:t>
      </w:r>
      <w:r w:rsidRPr="00CE32F6">
        <w:rPr>
          <w:rFonts w:ascii="Times-Roman" w:hAnsi="Times-Roman" w:cs="Times-Roman"/>
        </w:rPr>
        <w:t>in the matter coming to a vote (</w:t>
      </w:r>
      <w:r w:rsidRPr="00CE32F6">
        <w:rPr>
          <w:rFonts w:ascii="Times-Italic" w:hAnsi="Times-Italic" w:cs="Times-Italic"/>
          <w:i/>
          <w:iCs/>
        </w:rPr>
        <w:t>i.e</w:t>
      </w:r>
      <w:r w:rsidRPr="00CE32F6">
        <w:rPr>
          <w:rFonts w:ascii="Times-Roman" w:hAnsi="Times-Roman" w:cs="Times-Roman"/>
        </w:rPr>
        <w:t>., a “Disinterested Directo</w:t>
      </w:r>
      <w:r w:rsidR="001623A6" w:rsidRPr="00CE32F6">
        <w:rPr>
          <w:rFonts w:ascii="Times-Roman" w:hAnsi="Times-Roman" w:cs="Times-Roman"/>
        </w:rPr>
        <w:t xml:space="preserve">r”) shall have the authority to </w:t>
      </w:r>
      <w:r w:rsidRPr="00CE32F6">
        <w:rPr>
          <w:rFonts w:ascii="Times-Roman" w:hAnsi="Times-Roman" w:cs="Times-Roman"/>
        </w:rPr>
        <w:t>consider and be entitled vote on contracts of employment by and between the Corporation and</w:t>
      </w:r>
      <w:r w:rsidR="00382205" w:rsidRPr="00CE32F6">
        <w:rPr>
          <w:rFonts w:ascii="Times-Roman" w:hAnsi="Times-Roman" w:cs="Times-Roman"/>
        </w:rPr>
        <w:t xml:space="preserve"> </w:t>
      </w:r>
      <w:r w:rsidRPr="00CE32F6">
        <w:rPr>
          <w:rFonts w:ascii="Times-Roman" w:hAnsi="Times-Roman" w:cs="Times-Roman"/>
        </w:rPr>
        <w:t>any Director and the determination of the compensation paid to a</w:t>
      </w:r>
      <w:r w:rsidR="001623A6" w:rsidRPr="00CE32F6">
        <w:rPr>
          <w:rFonts w:ascii="Times-Roman" w:hAnsi="Times-Roman" w:cs="Times-Roman"/>
        </w:rPr>
        <w:t xml:space="preserve">ny Director under a contract of </w:t>
      </w:r>
      <w:r w:rsidRPr="00CE32F6">
        <w:rPr>
          <w:rFonts w:ascii="Times-Roman" w:hAnsi="Times-Roman" w:cs="Times-Roman"/>
        </w:rPr>
        <w:t>employment with the Corporation. A quorum for purpose</w:t>
      </w:r>
      <w:r w:rsidR="001623A6" w:rsidRPr="00CE32F6">
        <w:rPr>
          <w:rFonts w:ascii="Times-Roman" w:hAnsi="Times-Roman" w:cs="Times-Roman"/>
        </w:rPr>
        <w:t xml:space="preserve">s of considering the employment </w:t>
      </w:r>
      <w:r w:rsidRPr="00CE32F6">
        <w:rPr>
          <w:rFonts w:ascii="Times-Roman" w:hAnsi="Times-Roman" w:cs="Times-Roman"/>
        </w:rPr>
        <w:t xml:space="preserve">and/or compensation of Directors shall consist of </w:t>
      </w:r>
      <w:proofErr w:type="gramStart"/>
      <w:r w:rsidRPr="00CE32F6">
        <w:rPr>
          <w:rFonts w:ascii="Times-Roman" w:hAnsi="Times-Roman" w:cs="Times-Roman"/>
        </w:rPr>
        <w:t>a majority of</w:t>
      </w:r>
      <w:proofErr w:type="gramEnd"/>
      <w:r w:rsidRPr="00CE32F6">
        <w:rPr>
          <w:rFonts w:ascii="Times-Roman" w:hAnsi="Times-Roman" w:cs="Times-Roman"/>
        </w:rPr>
        <w:t xml:space="preserve"> the</w:t>
      </w:r>
      <w:r w:rsidR="001623A6" w:rsidRPr="00CE32F6">
        <w:rPr>
          <w:rFonts w:ascii="Times-Roman" w:hAnsi="Times-Roman" w:cs="Times-Roman"/>
        </w:rPr>
        <w:t xml:space="preserve"> Disinterested Directors, and a </w:t>
      </w:r>
      <w:r w:rsidRPr="00CE32F6">
        <w:rPr>
          <w:rFonts w:ascii="Times-Roman" w:hAnsi="Times-Roman" w:cs="Times-Roman"/>
        </w:rPr>
        <w:t>vote of the majority of the Disinterested Directors shall constitu</w:t>
      </w:r>
      <w:r w:rsidR="001623A6" w:rsidRPr="00CE32F6">
        <w:rPr>
          <w:rFonts w:ascii="Times-Roman" w:hAnsi="Times-Roman" w:cs="Times-Roman"/>
        </w:rPr>
        <w:t xml:space="preserve">te an action of the Corporation </w:t>
      </w:r>
      <w:r w:rsidRPr="00CE32F6">
        <w:rPr>
          <w:rFonts w:ascii="Times-Roman" w:hAnsi="Times-Roman" w:cs="Times-Roman"/>
        </w:rPr>
        <w:t>on any such matter.</w:t>
      </w:r>
    </w:p>
    <w:p w14:paraId="2BF50840" w14:textId="77777777" w:rsidR="001623A6" w:rsidRPr="00CE32F6" w:rsidRDefault="001623A6" w:rsidP="005D252B">
      <w:pPr>
        <w:tabs>
          <w:tab w:val="left" w:pos="1080"/>
        </w:tabs>
        <w:autoSpaceDE w:val="0"/>
        <w:autoSpaceDN w:val="0"/>
        <w:adjustRightInd w:val="0"/>
        <w:spacing w:after="0" w:line="240" w:lineRule="auto"/>
        <w:ind w:left="540" w:hanging="540"/>
        <w:rPr>
          <w:rFonts w:ascii="Times-Roman" w:hAnsi="Times-Roman" w:cs="Times-Roman"/>
          <w:u w:val="single"/>
        </w:rPr>
      </w:pPr>
    </w:p>
    <w:p w14:paraId="724A5CA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3.9 </w:t>
      </w:r>
      <w:r w:rsidR="004937BF" w:rsidRPr="00CE32F6">
        <w:rPr>
          <w:rFonts w:ascii="Times-Roman" w:hAnsi="Times-Roman" w:cs="Times-Roman"/>
        </w:rPr>
        <w:t xml:space="preserve">  </w:t>
      </w:r>
      <w:r w:rsidRPr="00CE32F6">
        <w:rPr>
          <w:rFonts w:ascii="Times-Roman" w:hAnsi="Times-Roman" w:cs="Times-Roman"/>
          <w:u w:val="single"/>
        </w:rPr>
        <w:t>General Powers of the Board of Directors</w:t>
      </w:r>
      <w:r w:rsidRPr="00CE32F6">
        <w:rPr>
          <w:rFonts w:ascii="Times-Roman" w:hAnsi="Times-Roman" w:cs="Times-Roman"/>
        </w:rPr>
        <w:t>. The pow</w:t>
      </w:r>
      <w:r w:rsidR="001623A6" w:rsidRPr="00CE32F6">
        <w:rPr>
          <w:rFonts w:ascii="Times-Roman" w:hAnsi="Times-Roman" w:cs="Times-Roman"/>
        </w:rPr>
        <w:t xml:space="preserve">ers of the Corporation shall be </w:t>
      </w:r>
      <w:r w:rsidRPr="00CE32F6">
        <w:rPr>
          <w:rFonts w:ascii="Times-Roman" w:hAnsi="Times-Roman" w:cs="Times-Roman"/>
        </w:rPr>
        <w:t>exercised, its business and affairs conducted, and its prop</w:t>
      </w:r>
      <w:r w:rsidR="001623A6" w:rsidRPr="00CE32F6">
        <w:rPr>
          <w:rFonts w:ascii="Times-Roman" w:hAnsi="Times-Roman" w:cs="Times-Roman"/>
        </w:rPr>
        <w:t xml:space="preserve">erty controlled by the Board of </w:t>
      </w:r>
      <w:r w:rsidRPr="00CE32F6">
        <w:rPr>
          <w:rFonts w:ascii="Times-Roman" w:hAnsi="Times-Roman" w:cs="Times-Roman"/>
        </w:rPr>
        <w:t>Directors, except as otherwise provided by law or the Articles of Incorporation.</w:t>
      </w:r>
    </w:p>
    <w:p w14:paraId="29D292D2" w14:textId="77777777" w:rsidR="001623A6" w:rsidRPr="00CE32F6" w:rsidRDefault="001623A6" w:rsidP="005D252B">
      <w:pPr>
        <w:tabs>
          <w:tab w:val="left" w:pos="1080"/>
        </w:tabs>
        <w:autoSpaceDE w:val="0"/>
        <w:autoSpaceDN w:val="0"/>
        <w:adjustRightInd w:val="0"/>
        <w:spacing w:after="0" w:line="240" w:lineRule="auto"/>
        <w:ind w:left="540" w:hanging="540"/>
        <w:rPr>
          <w:rFonts w:ascii="Times-Roman" w:hAnsi="Times-Roman" w:cs="Times-Roman"/>
        </w:rPr>
      </w:pPr>
    </w:p>
    <w:p w14:paraId="0E5755D6"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3.10 </w:t>
      </w:r>
      <w:r w:rsidRPr="00CE32F6">
        <w:rPr>
          <w:rFonts w:ascii="Times-Roman" w:hAnsi="Times-Roman" w:cs="Times-Roman"/>
          <w:u w:val="single"/>
        </w:rPr>
        <w:t>Bylaws</w:t>
      </w:r>
      <w:r w:rsidRPr="00CE32F6">
        <w:rPr>
          <w:rFonts w:ascii="Times-Roman" w:hAnsi="Times-Roman" w:cs="Times-Roman"/>
        </w:rPr>
        <w:t>. For the government of its actions, the Boar</w:t>
      </w:r>
      <w:r w:rsidR="004937BF" w:rsidRPr="00CE32F6">
        <w:rPr>
          <w:rFonts w:ascii="Times-Roman" w:hAnsi="Times-Roman" w:cs="Times-Roman"/>
        </w:rPr>
        <w:t xml:space="preserve">d of Directors may adopt bylaws </w:t>
      </w:r>
      <w:r w:rsidRPr="00CE32F6">
        <w:rPr>
          <w:rFonts w:ascii="Times-Roman" w:hAnsi="Times-Roman" w:cs="Times-Roman"/>
        </w:rPr>
        <w:t>consistent with the Articles of Incorporation and this Code.</w:t>
      </w:r>
    </w:p>
    <w:p w14:paraId="4784BA86" w14:textId="77777777" w:rsidR="004937BF" w:rsidRPr="00CE32F6" w:rsidRDefault="004937BF" w:rsidP="005D252B">
      <w:pPr>
        <w:tabs>
          <w:tab w:val="left" w:pos="1080"/>
        </w:tabs>
        <w:autoSpaceDE w:val="0"/>
        <w:autoSpaceDN w:val="0"/>
        <w:adjustRightInd w:val="0"/>
        <w:spacing w:after="0" w:line="240" w:lineRule="auto"/>
        <w:ind w:left="540" w:hanging="540"/>
        <w:rPr>
          <w:rFonts w:ascii="Times-Roman" w:hAnsi="Times-Roman" w:cs="Times-Roman"/>
          <w:u w:val="single"/>
        </w:rPr>
      </w:pPr>
    </w:p>
    <w:p w14:paraId="49F480F8"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3.11 </w:t>
      </w:r>
      <w:r w:rsidRPr="00CE32F6">
        <w:rPr>
          <w:rFonts w:ascii="Times-Roman" w:hAnsi="Times-Roman" w:cs="Times-Roman"/>
          <w:u w:val="single"/>
        </w:rPr>
        <w:t>Action Without Meeting</w:t>
      </w:r>
      <w:r w:rsidRPr="00CE32F6">
        <w:rPr>
          <w:rFonts w:ascii="Times-Roman" w:hAnsi="Times-Roman" w:cs="Times-Roman"/>
        </w:rPr>
        <w:t>. To the extent permissible by law, any action which may be</w:t>
      </w:r>
    </w:p>
    <w:p w14:paraId="44047F36" w14:textId="77777777" w:rsidR="005267B0" w:rsidRPr="00CE32F6" w:rsidRDefault="004937BF"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authorized or taken at a </w:t>
      </w:r>
      <w:proofErr w:type="gramStart"/>
      <w:r w:rsidR="005267B0" w:rsidRPr="00CE32F6">
        <w:rPr>
          <w:rFonts w:ascii="Times-Roman" w:hAnsi="Times-Roman" w:cs="Times-Roman"/>
        </w:rPr>
        <w:t>Directors’</w:t>
      </w:r>
      <w:proofErr w:type="gramEnd"/>
      <w:r w:rsidR="005267B0" w:rsidRPr="00CE32F6">
        <w:rPr>
          <w:rFonts w:ascii="Times-Roman" w:hAnsi="Times-Roman" w:cs="Times-Roman"/>
        </w:rPr>
        <w:t xml:space="preserve"> meeting may be authorized </w:t>
      </w:r>
      <w:r w:rsidRPr="00CE32F6">
        <w:rPr>
          <w:rFonts w:ascii="Times-Roman" w:hAnsi="Times-Roman" w:cs="Times-Roman"/>
        </w:rPr>
        <w:t xml:space="preserve">or taken without a meeting in a </w:t>
      </w:r>
      <w:r w:rsidR="005267B0" w:rsidRPr="00CE32F6">
        <w:rPr>
          <w:rFonts w:ascii="Times-Roman" w:hAnsi="Times-Roman" w:cs="Times-Roman"/>
        </w:rPr>
        <w:t xml:space="preserve">writing or writings signed by all of the Directors who would be </w:t>
      </w:r>
      <w:r w:rsidRPr="00CE32F6">
        <w:rPr>
          <w:rFonts w:ascii="Times-Roman" w:hAnsi="Times-Roman" w:cs="Times-Roman"/>
        </w:rPr>
        <w:t xml:space="preserve">entitled to notice of a meeting </w:t>
      </w:r>
      <w:r w:rsidR="005267B0" w:rsidRPr="00CE32F6">
        <w:rPr>
          <w:rFonts w:ascii="Times-Roman" w:hAnsi="Times-Roman" w:cs="Times-Roman"/>
        </w:rPr>
        <w:t xml:space="preserve">held for such purpose, and entitled to vote at such meeting. Such </w:t>
      </w:r>
      <w:r w:rsidRPr="00CE32F6">
        <w:rPr>
          <w:rFonts w:ascii="Times-Roman" w:hAnsi="Times-Roman" w:cs="Times-Roman"/>
        </w:rPr>
        <w:t xml:space="preserve">action by written consent shall </w:t>
      </w:r>
      <w:r w:rsidR="005267B0" w:rsidRPr="00CE32F6">
        <w:rPr>
          <w:rFonts w:ascii="Times-Roman" w:hAnsi="Times-Roman" w:cs="Times-Roman"/>
        </w:rPr>
        <w:t>be filed with the minutes and records of the Corporation.</w:t>
      </w:r>
    </w:p>
    <w:p w14:paraId="7B9121A4" w14:textId="77777777" w:rsidR="004937BF" w:rsidRPr="00CE32F6" w:rsidRDefault="004937BF" w:rsidP="005D252B">
      <w:pPr>
        <w:tabs>
          <w:tab w:val="left" w:pos="1080"/>
        </w:tabs>
        <w:autoSpaceDE w:val="0"/>
        <w:autoSpaceDN w:val="0"/>
        <w:adjustRightInd w:val="0"/>
        <w:spacing w:after="0" w:line="240" w:lineRule="auto"/>
        <w:ind w:left="540" w:hanging="540"/>
        <w:rPr>
          <w:rFonts w:ascii="Times-Roman" w:hAnsi="Times-Roman" w:cs="Times-Roman"/>
        </w:rPr>
      </w:pPr>
    </w:p>
    <w:p w14:paraId="09C4876B" w14:textId="77777777" w:rsidR="00B87EBE" w:rsidRPr="00CE32F6" w:rsidRDefault="00B62DD3" w:rsidP="00B62DD3">
      <w:pPr>
        <w:autoSpaceDE w:val="0"/>
        <w:autoSpaceDN w:val="0"/>
        <w:adjustRightInd w:val="0"/>
        <w:spacing w:after="0" w:line="240" w:lineRule="auto"/>
        <w:ind w:left="-90"/>
        <w:rPr>
          <w:rFonts w:ascii="Times-Bold" w:hAnsi="Times-Bold" w:cs="Times-Bold"/>
          <w:b/>
          <w:bCs/>
        </w:rPr>
      </w:pPr>
      <w:bookmarkStart w:id="0" w:name="_Hlk40342008"/>
      <w:r w:rsidRPr="00CE32F6">
        <w:rPr>
          <w:rFonts w:ascii="Times-Roman" w:hAnsi="Times-Roman" w:cs="Times-Roman"/>
        </w:rPr>
        <w:t xml:space="preserve">3.12    </w:t>
      </w:r>
      <w:bookmarkEnd w:id="0"/>
      <w:r w:rsidR="00276EFA" w:rsidRPr="00CE32F6">
        <w:rPr>
          <w:rFonts w:ascii="Times-Roman" w:hAnsi="Times-Roman" w:cs="Times-Roman"/>
          <w:u w:val="single"/>
        </w:rPr>
        <w:t>Stipend.</w:t>
      </w:r>
      <w:r w:rsidR="00B87EBE" w:rsidRPr="00CE32F6">
        <w:rPr>
          <w:rFonts w:ascii="Times-Roman" w:hAnsi="Times-Roman" w:cs="Times-Roman"/>
          <w:u w:val="single"/>
        </w:rPr>
        <w:t xml:space="preserve"> </w:t>
      </w:r>
      <w:r w:rsidR="00B87EBE" w:rsidRPr="00CE32F6">
        <w:rPr>
          <w:rFonts w:ascii="Times-Roman" w:hAnsi="Times-Roman" w:cs="Times-Roman"/>
        </w:rPr>
        <w:t xml:space="preserve">To the extent permissible by law, each </w:t>
      </w:r>
      <w:r w:rsidR="00B87EBE" w:rsidRPr="00CE32F6">
        <w:rPr>
          <w:rFonts w:ascii="Times-Bold" w:hAnsi="Times-Bold" w:cs="Times-Bold"/>
          <w:b/>
          <w:bCs/>
        </w:rPr>
        <w:t xml:space="preserve">actively participating </w:t>
      </w:r>
      <w:r w:rsidR="00B87EBE" w:rsidRPr="00CE32F6">
        <w:rPr>
          <w:rFonts w:ascii="Times-Roman" w:hAnsi="Times-Roman" w:cs="Times-Roman"/>
        </w:rPr>
        <w:t>member (</w:t>
      </w:r>
      <w:r w:rsidR="00B87EBE" w:rsidRPr="00CE32F6">
        <w:rPr>
          <w:rFonts w:ascii="Times-Bold" w:hAnsi="Times-Bold" w:cs="Times-Bold"/>
          <w:b/>
          <w:bCs/>
        </w:rPr>
        <w:t>actively</w:t>
      </w:r>
    </w:p>
    <w:p w14:paraId="538BCAA5" w14:textId="77777777" w:rsidR="00B87EBE" w:rsidRPr="00CE32F6" w:rsidRDefault="00B87EBE" w:rsidP="00B62DD3">
      <w:pPr>
        <w:autoSpaceDE w:val="0"/>
        <w:autoSpaceDN w:val="0"/>
        <w:adjustRightInd w:val="0"/>
        <w:spacing w:after="0" w:line="240" w:lineRule="auto"/>
        <w:ind w:left="540"/>
        <w:rPr>
          <w:rFonts w:ascii="Times-Roman" w:hAnsi="Times-Roman" w:cs="Times-Roman"/>
        </w:rPr>
      </w:pPr>
      <w:r w:rsidRPr="00CE32F6">
        <w:rPr>
          <w:rFonts w:ascii="Times-Bold" w:hAnsi="Times-Bold" w:cs="Times-Bold"/>
          <w:b/>
          <w:bCs/>
        </w:rPr>
        <w:t xml:space="preserve">participating </w:t>
      </w:r>
      <w:r w:rsidRPr="00CE32F6">
        <w:rPr>
          <w:rFonts w:ascii="Times-Roman" w:hAnsi="Times-Roman" w:cs="Times-Roman"/>
        </w:rPr>
        <w:t>under section 3.12 is to be defined as members who attend or participate in</w:t>
      </w:r>
    </w:p>
    <w:p w14:paraId="34E9ED51" w14:textId="77777777" w:rsidR="004937BF" w:rsidRPr="00CE32F6" w:rsidRDefault="00B87EBE" w:rsidP="00B62DD3">
      <w:pPr>
        <w:autoSpaceDE w:val="0"/>
        <w:autoSpaceDN w:val="0"/>
        <w:adjustRightInd w:val="0"/>
        <w:spacing w:after="0" w:line="240" w:lineRule="auto"/>
        <w:ind w:left="540"/>
        <w:rPr>
          <w:rFonts w:ascii="Times-Roman" w:hAnsi="Times-Roman" w:cs="Times-Roman"/>
        </w:rPr>
      </w:pPr>
      <w:r w:rsidRPr="00CE32F6">
        <w:rPr>
          <w:rFonts w:ascii="Times-Roman" w:hAnsi="Times-Roman" w:cs="Times-Roman"/>
        </w:rPr>
        <w:t>Committee work and/or the regularly scheduled Board meeting du</w:t>
      </w:r>
      <w:r w:rsidR="00B62DD3" w:rsidRPr="00CE32F6">
        <w:rPr>
          <w:rFonts w:ascii="Times-Roman" w:hAnsi="Times-Roman" w:cs="Times-Roman"/>
        </w:rPr>
        <w:t xml:space="preserve">ring the month) of the Board of </w:t>
      </w:r>
      <w:r w:rsidRPr="00CE32F6">
        <w:rPr>
          <w:rFonts w:ascii="Times-Roman" w:hAnsi="Times-Roman" w:cs="Times-Roman"/>
        </w:rPr>
        <w:t>Directors shall be paid a stipend during the course their t</w:t>
      </w:r>
      <w:r w:rsidR="00B62DD3" w:rsidRPr="00CE32F6">
        <w:rPr>
          <w:rFonts w:ascii="Times-Roman" w:hAnsi="Times-Roman" w:cs="Times-Roman"/>
        </w:rPr>
        <w:t xml:space="preserve">erm. The stipend shall commence </w:t>
      </w:r>
      <w:r w:rsidRPr="00CE32F6">
        <w:rPr>
          <w:rFonts w:ascii="Times-Roman" w:hAnsi="Times-Roman" w:cs="Times-Roman"/>
        </w:rPr>
        <w:t>immediately upon the beginning of the Director’s first month of members</w:t>
      </w:r>
      <w:r w:rsidR="00B62DD3" w:rsidRPr="00CE32F6">
        <w:rPr>
          <w:rFonts w:ascii="Times-Roman" w:hAnsi="Times-Roman" w:cs="Times-Roman"/>
        </w:rPr>
        <w:t xml:space="preserve">hip, and shall end upon </w:t>
      </w:r>
      <w:r w:rsidRPr="00CE32F6">
        <w:rPr>
          <w:rFonts w:ascii="Times-Roman" w:hAnsi="Times-Roman" w:cs="Times-Roman"/>
        </w:rPr>
        <w:t>their last month of membership, regardless of days served, and sha</w:t>
      </w:r>
      <w:r w:rsidR="00B62DD3" w:rsidRPr="00CE32F6">
        <w:rPr>
          <w:rFonts w:ascii="Times-Roman" w:hAnsi="Times-Roman" w:cs="Times-Roman"/>
        </w:rPr>
        <w:t xml:space="preserve">ll be paid at the conclusion of </w:t>
      </w:r>
      <w:r w:rsidRPr="00CE32F6">
        <w:rPr>
          <w:rFonts w:ascii="Times-Roman" w:hAnsi="Times-Roman" w:cs="Times-Roman"/>
        </w:rPr>
        <w:t>each month of service. The amount of the stipend, shall be set by</w:t>
      </w:r>
      <w:r w:rsidR="00B62DD3" w:rsidRPr="00CE32F6">
        <w:rPr>
          <w:rFonts w:ascii="Times-Roman" w:hAnsi="Times-Roman" w:cs="Times-Roman"/>
        </w:rPr>
        <w:t xml:space="preserve"> a majority vote of the Members </w:t>
      </w:r>
      <w:r w:rsidRPr="00CE32F6">
        <w:rPr>
          <w:rFonts w:ascii="Times-Roman" w:hAnsi="Times-Roman" w:cs="Times-Roman"/>
        </w:rPr>
        <w:t>at the annual meeting or special meeting, set in accordanc</w:t>
      </w:r>
      <w:r w:rsidR="00B62DD3" w:rsidRPr="00CE32F6">
        <w:rPr>
          <w:rFonts w:ascii="Times-Roman" w:hAnsi="Times-Roman" w:cs="Times-Roman"/>
        </w:rPr>
        <w:t xml:space="preserve">e with Article 1 of the Code of </w:t>
      </w:r>
      <w:r w:rsidRPr="00CE32F6">
        <w:rPr>
          <w:rFonts w:ascii="Times-Roman" w:hAnsi="Times-Roman" w:cs="Times-Roman"/>
        </w:rPr>
        <w:t>Regulations.</w:t>
      </w:r>
    </w:p>
    <w:p w14:paraId="0D41F9F2" w14:textId="77777777" w:rsidR="00B513E3" w:rsidRPr="00CE32F6" w:rsidRDefault="00B513E3" w:rsidP="00B513E3">
      <w:pPr>
        <w:autoSpaceDE w:val="0"/>
        <w:autoSpaceDN w:val="0"/>
        <w:adjustRightInd w:val="0"/>
        <w:spacing w:after="0" w:line="240" w:lineRule="auto"/>
        <w:rPr>
          <w:rFonts w:ascii="Times-Roman" w:hAnsi="Times-Roman" w:cs="Times-Roman"/>
          <w:b/>
          <w:bCs/>
          <w:color w:val="FF0000"/>
        </w:rPr>
      </w:pPr>
    </w:p>
    <w:p w14:paraId="371E7143" w14:textId="77777777" w:rsidR="00B513E3" w:rsidRPr="00CE32F6" w:rsidRDefault="00B513E3" w:rsidP="00B513E3">
      <w:pPr>
        <w:autoSpaceDE w:val="0"/>
        <w:autoSpaceDN w:val="0"/>
        <w:adjustRightInd w:val="0"/>
        <w:spacing w:after="0" w:line="240" w:lineRule="auto"/>
        <w:ind w:left="540" w:hanging="630"/>
        <w:rPr>
          <w:rFonts w:ascii="Times-Roman" w:hAnsi="Times-Roman" w:cs="Times-Roman"/>
          <w:b/>
          <w:bCs/>
        </w:rPr>
      </w:pPr>
      <w:r w:rsidRPr="00CE32F6">
        <w:rPr>
          <w:rFonts w:ascii="Times-Roman" w:hAnsi="Times-Roman" w:cs="Times-Roman"/>
          <w:b/>
          <w:bCs/>
        </w:rPr>
        <w:t>3.13    Emeritus Directors.</w:t>
      </w:r>
      <w:r w:rsidRPr="00CE32F6">
        <w:rPr>
          <w:rFonts w:ascii="Times-Roman" w:hAnsi="Times-Roman" w:cs="Times-Roman"/>
        </w:rPr>
        <w:t xml:space="preserve"> In honor of past Board of Directors, who have given exemplary    service, commitment, or resources to the organization, the Nominating Committee shall consider nominations of candidates presented to it for said position. Upon determination of those </w:t>
      </w:r>
      <w:proofErr w:type="gramStart"/>
      <w:r w:rsidRPr="00CE32F6">
        <w:rPr>
          <w:rFonts w:ascii="Times-Roman" w:hAnsi="Times-Roman" w:cs="Times-Roman"/>
        </w:rPr>
        <w:t>candidates</w:t>
      </w:r>
      <w:proofErr w:type="gramEnd"/>
      <w:r w:rsidRPr="00CE32F6">
        <w:rPr>
          <w:rFonts w:ascii="Times-Roman" w:hAnsi="Times-Roman" w:cs="Times-Roman"/>
        </w:rPr>
        <w:t xml:space="preserve"> it considers appropriate for Emeritus Director consideration, the Nominating Committee shall present a motion to the full Board of Directors for approval. No more than two (2) Emeritus Directors may be appointed in any one calendar year. Emeritus Directors shall be noted separately in the Annual Directory, and appointments shall be for the Directors life, or upon their resignation, or removal by a vote of the Board of Directors.</w:t>
      </w:r>
    </w:p>
    <w:p w14:paraId="25EBE198" w14:textId="77777777" w:rsidR="00B513E3" w:rsidRPr="00CE32F6" w:rsidRDefault="00B513E3" w:rsidP="00B513E3">
      <w:pPr>
        <w:autoSpaceDE w:val="0"/>
        <w:autoSpaceDN w:val="0"/>
        <w:adjustRightInd w:val="0"/>
        <w:spacing w:after="0" w:line="240" w:lineRule="auto"/>
        <w:ind w:left="540"/>
        <w:rPr>
          <w:rFonts w:ascii="Times-Roman" w:hAnsi="Times-Roman" w:cs="Times-Roman"/>
        </w:rPr>
      </w:pPr>
    </w:p>
    <w:p w14:paraId="653A5E48" w14:textId="77777777" w:rsidR="00B513E3" w:rsidRPr="00CE32F6" w:rsidRDefault="00B513E3" w:rsidP="00950609">
      <w:pPr>
        <w:autoSpaceDE w:val="0"/>
        <w:autoSpaceDN w:val="0"/>
        <w:adjustRightInd w:val="0"/>
        <w:spacing w:after="0" w:line="240" w:lineRule="auto"/>
        <w:ind w:left="540"/>
        <w:rPr>
          <w:rFonts w:ascii="Times-Roman" w:hAnsi="Times-Roman" w:cs="Times-Roman"/>
        </w:rPr>
      </w:pPr>
      <w:r w:rsidRPr="00CE32F6">
        <w:rPr>
          <w:rFonts w:ascii="Times-Roman" w:hAnsi="Times-Roman" w:cs="Times-Roman"/>
        </w:rPr>
        <w:t xml:space="preserve">Emeritus Directors shall be entitled to attend the Annual Meeting and regular </w:t>
      </w:r>
      <w:proofErr w:type="gramStart"/>
      <w:r w:rsidRPr="00CE32F6">
        <w:rPr>
          <w:rFonts w:ascii="Times-Roman" w:hAnsi="Times-Roman" w:cs="Times-Roman"/>
        </w:rPr>
        <w:t>meetings, but</w:t>
      </w:r>
      <w:proofErr w:type="gramEnd"/>
      <w:r w:rsidRPr="00CE32F6">
        <w:rPr>
          <w:rFonts w:ascii="Times-Roman" w:hAnsi="Times-Roman" w:cs="Times-Roman"/>
        </w:rPr>
        <w:t xml:space="preserve"> shall have no voting rights or any obligations to the Board of Directors, shall not be counted for quorum purposes, and shall not receive a Stipend as defined in section 3.12.</w:t>
      </w:r>
    </w:p>
    <w:p w14:paraId="0B3FD6BD" w14:textId="77777777" w:rsidR="00B513E3" w:rsidRPr="00CE32F6" w:rsidRDefault="00B513E3" w:rsidP="00B62DD3">
      <w:pPr>
        <w:autoSpaceDE w:val="0"/>
        <w:autoSpaceDN w:val="0"/>
        <w:adjustRightInd w:val="0"/>
        <w:spacing w:after="0" w:line="240" w:lineRule="auto"/>
        <w:ind w:left="540"/>
        <w:rPr>
          <w:rFonts w:ascii="Times-Roman" w:hAnsi="Times-Roman" w:cs="Times-Roman"/>
        </w:rPr>
      </w:pPr>
    </w:p>
    <w:p w14:paraId="2B1DB753" w14:textId="77777777" w:rsidR="00276EFA" w:rsidRPr="00CE32F6" w:rsidRDefault="00276EFA" w:rsidP="005D252B">
      <w:pPr>
        <w:tabs>
          <w:tab w:val="left" w:pos="1080"/>
        </w:tabs>
        <w:autoSpaceDE w:val="0"/>
        <w:autoSpaceDN w:val="0"/>
        <w:adjustRightInd w:val="0"/>
        <w:spacing w:after="0" w:line="240" w:lineRule="auto"/>
        <w:ind w:left="540" w:hanging="540"/>
        <w:rPr>
          <w:rFonts w:ascii="Times-Roman" w:hAnsi="Times-Roman" w:cs="Times-Roman"/>
        </w:rPr>
      </w:pPr>
    </w:p>
    <w:p w14:paraId="2E0EBA81"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IV </w:t>
      </w:r>
      <w:r w:rsidR="004937BF" w:rsidRPr="00CE32F6">
        <w:rPr>
          <w:rFonts w:ascii="Times-Italic" w:hAnsi="Times-Italic" w:cs="Times-Italic"/>
          <w:b/>
          <w:i/>
          <w:iCs/>
        </w:rPr>
        <w:t xml:space="preserve">                                        </w:t>
      </w:r>
      <w:r w:rsidRPr="00CE32F6">
        <w:rPr>
          <w:rFonts w:ascii="Times-Italic" w:hAnsi="Times-Italic" w:cs="Times-Italic"/>
          <w:b/>
          <w:i/>
          <w:iCs/>
        </w:rPr>
        <w:t>Committees</w:t>
      </w:r>
    </w:p>
    <w:p w14:paraId="0615A80E" w14:textId="77777777" w:rsidR="004937BF" w:rsidRPr="00CE32F6" w:rsidRDefault="004937BF"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07DCD59D"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lastRenderedPageBreak/>
        <w:t xml:space="preserve">4.1 </w:t>
      </w:r>
      <w:r w:rsidR="00382205" w:rsidRPr="00CE32F6">
        <w:rPr>
          <w:rFonts w:ascii="Times-Roman" w:hAnsi="Times-Roman" w:cs="Times-Roman"/>
        </w:rPr>
        <w:t xml:space="preserve">   </w:t>
      </w:r>
      <w:r w:rsidRPr="00CE32F6">
        <w:rPr>
          <w:rFonts w:ascii="Times-Roman" w:hAnsi="Times-Roman" w:cs="Times-Roman"/>
          <w:u w:val="single"/>
        </w:rPr>
        <w:t>Creation</w:t>
      </w:r>
      <w:r w:rsidRPr="00CE32F6">
        <w:rPr>
          <w:rFonts w:ascii="Times-Roman" w:hAnsi="Times-Roman" w:cs="Times-Roman"/>
        </w:rPr>
        <w:t>. The Board of Directors may, by resolution, cr</w:t>
      </w:r>
      <w:r w:rsidR="004937BF" w:rsidRPr="00CE32F6">
        <w:rPr>
          <w:rFonts w:ascii="Times-Roman" w:hAnsi="Times-Roman" w:cs="Times-Roman"/>
        </w:rPr>
        <w:t xml:space="preserve">eate such committees as it from </w:t>
      </w:r>
      <w:r w:rsidRPr="00CE32F6">
        <w:rPr>
          <w:rFonts w:ascii="Times-Roman" w:hAnsi="Times-Roman" w:cs="Times-Roman"/>
        </w:rPr>
        <w:t>time to time deems appropriate, which committees shall consist of not less than one (1) Director.</w:t>
      </w:r>
      <w:r w:rsidR="004937BF" w:rsidRPr="00CE32F6">
        <w:rPr>
          <w:rFonts w:ascii="Times-Roman" w:hAnsi="Times-Roman" w:cs="Times-Roman"/>
        </w:rPr>
        <w:t xml:space="preserve"> </w:t>
      </w:r>
      <w:r w:rsidRPr="00CE32F6">
        <w:rPr>
          <w:rFonts w:ascii="Times-Roman" w:hAnsi="Times-Roman" w:cs="Times-Roman"/>
        </w:rPr>
        <w:t>The resolution creating any such committee shall designate the</w:t>
      </w:r>
      <w:r w:rsidR="004937BF" w:rsidRPr="00CE32F6">
        <w:rPr>
          <w:rFonts w:ascii="Times-Roman" w:hAnsi="Times-Roman" w:cs="Times-Roman"/>
        </w:rPr>
        <w:t xml:space="preserve"> number of members of the Board </w:t>
      </w:r>
      <w:r w:rsidRPr="00CE32F6">
        <w:rPr>
          <w:rFonts w:ascii="Times-Roman" w:hAnsi="Times-Roman" w:cs="Times-Roman"/>
        </w:rPr>
        <w:t>of Directors or such other persons who are to serve as voting m</w:t>
      </w:r>
      <w:r w:rsidR="004937BF" w:rsidRPr="00CE32F6">
        <w:rPr>
          <w:rFonts w:ascii="Times-Roman" w:hAnsi="Times-Roman" w:cs="Times-Roman"/>
        </w:rPr>
        <w:t xml:space="preserve">embers or non-voting members of </w:t>
      </w:r>
      <w:r w:rsidRPr="00CE32F6">
        <w:rPr>
          <w:rFonts w:ascii="Times-Roman" w:hAnsi="Times-Roman" w:cs="Times-Roman"/>
        </w:rPr>
        <w:t>the Committee, the chairman of the committee, the authority, if an</w:t>
      </w:r>
      <w:r w:rsidR="004937BF" w:rsidRPr="00CE32F6">
        <w:rPr>
          <w:rFonts w:ascii="Times-Roman" w:hAnsi="Times-Roman" w:cs="Times-Roman"/>
        </w:rPr>
        <w:t xml:space="preserve">y, of the Board of Directors </w:t>
      </w:r>
      <w:r w:rsidRPr="00CE32F6">
        <w:rPr>
          <w:rFonts w:ascii="Times-Roman" w:hAnsi="Times-Roman" w:cs="Times-Roman"/>
        </w:rPr>
        <w:t>which the committee shall have when the Board of Directors is not in session, which authority</w:t>
      </w:r>
      <w:r w:rsidR="00382205" w:rsidRPr="00CE32F6">
        <w:rPr>
          <w:rFonts w:ascii="Times-Roman" w:hAnsi="Times-Roman" w:cs="Times-Roman"/>
        </w:rPr>
        <w:t xml:space="preserve"> </w:t>
      </w:r>
      <w:r w:rsidRPr="00CE32F6">
        <w:rPr>
          <w:rFonts w:ascii="Times-Roman" w:hAnsi="Times-Roman" w:cs="Times-Roman"/>
        </w:rPr>
        <w:t>must be specifically granted, and any limitations thereon, and th</w:t>
      </w:r>
      <w:r w:rsidR="00FA6A15" w:rsidRPr="00CE32F6">
        <w:rPr>
          <w:rFonts w:ascii="Times-Roman" w:hAnsi="Times-Roman" w:cs="Times-Roman"/>
        </w:rPr>
        <w:t xml:space="preserve">e functions the committee shall </w:t>
      </w:r>
      <w:r w:rsidRPr="00CE32F6">
        <w:rPr>
          <w:rFonts w:ascii="Times-Roman" w:hAnsi="Times-Roman" w:cs="Times-Roman"/>
        </w:rPr>
        <w:t xml:space="preserve">discharge. The Board of Directors shall not grant any authority </w:t>
      </w:r>
      <w:r w:rsidR="00FA6A15" w:rsidRPr="00CE32F6">
        <w:rPr>
          <w:rFonts w:ascii="Times-Roman" w:hAnsi="Times-Roman" w:cs="Times-Roman"/>
        </w:rPr>
        <w:t xml:space="preserve">of the Directors to a committee </w:t>
      </w:r>
      <w:r w:rsidRPr="00CE32F6">
        <w:rPr>
          <w:rFonts w:ascii="Times-Roman" w:hAnsi="Times-Roman" w:cs="Times-Roman"/>
        </w:rPr>
        <w:t>to vote on any matters that would require the vote of the Directors</w:t>
      </w:r>
      <w:r w:rsidR="00FA6A15" w:rsidRPr="00CE32F6">
        <w:rPr>
          <w:rFonts w:ascii="Times-Roman" w:hAnsi="Times-Roman" w:cs="Times-Roman"/>
        </w:rPr>
        <w:t xml:space="preserve">. Any vote of a committee shall </w:t>
      </w:r>
      <w:r w:rsidRPr="00CE32F6">
        <w:rPr>
          <w:rFonts w:ascii="Times-Roman" w:hAnsi="Times-Roman" w:cs="Times-Roman"/>
        </w:rPr>
        <w:t>be limited to a determination of a recommendation to the Board of Directors for action.</w:t>
      </w:r>
    </w:p>
    <w:p w14:paraId="3DFBA82D" w14:textId="77777777" w:rsidR="00FA6A15" w:rsidRPr="00CE32F6" w:rsidRDefault="00FA6A15" w:rsidP="005D252B">
      <w:pPr>
        <w:tabs>
          <w:tab w:val="left" w:pos="1080"/>
        </w:tabs>
        <w:autoSpaceDE w:val="0"/>
        <w:autoSpaceDN w:val="0"/>
        <w:adjustRightInd w:val="0"/>
        <w:spacing w:after="0" w:line="240" w:lineRule="auto"/>
        <w:ind w:left="540" w:hanging="540"/>
        <w:rPr>
          <w:rFonts w:ascii="Times-Roman" w:hAnsi="Times-Roman" w:cs="Times-Roman"/>
        </w:rPr>
      </w:pPr>
    </w:p>
    <w:p w14:paraId="7A6F8C67"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4.2</w:t>
      </w:r>
      <w:r w:rsidR="00382205" w:rsidRPr="00CE32F6">
        <w:rPr>
          <w:rFonts w:ascii="Times-Roman" w:hAnsi="Times-Roman" w:cs="Times-Roman"/>
        </w:rPr>
        <w:t xml:space="preserve">   </w:t>
      </w:r>
      <w:r w:rsidRPr="00CE32F6">
        <w:rPr>
          <w:rFonts w:ascii="Times-Roman" w:hAnsi="Times-Roman" w:cs="Times-Roman"/>
        </w:rPr>
        <w:t xml:space="preserve"> </w:t>
      </w:r>
      <w:r w:rsidRPr="00CE32F6">
        <w:rPr>
          <w:rFonts w:ascii="Times-Roman" w:hAnsi="Times-Roman" w:cs="Times-Roman"/>
          <w:u w:val="single"/>
        </w:rPr>
        <w:t>Appointment</w:t>
      </w:r>
      <w:r w:rsidRPr="00CE32F6">
        <w:rPr>
          <w:rFonts w:ascii="Times-Roman" w:hAnsi="Times-Roman" w:cs="Times-Roman"/>
        </w:rPr>
        <w:t>. The Board of Directors shall appoint Directors and other interested</w:t>
      </w:r>
    </w:p>
    <w:p w14:paraId="246A4541" w14:textId="77777777" w:rsidR="005267B0" w:rsidRPr="00CE32F6" w:rsidRDefault="00FA6A15"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persons to serve as the members of the committees. One of the </w:t>
      </w:r>
      <w:r w:rsidRPr="00CE32F6">
        <w:rPr>
          <w:rFonts w:ascii="Times-Roman" w:hAnsi="Times-Roman" w:cs="Times-Roman"/>
        </w:rPr>
        <w:t xml:space="preserve">Directors so appointed shall be </w:t>
      </w:r>
      <w:r w:rsidR="005267B0" w:rsidRPr="00CE32F6">
        <w:rPr>
          <w:rFonts w:ascii="Times-Roman" w:hAnsi="Times-Roman" w:cs="Times-Roman"/>
        </w:rPr>
        <w:t xml:space="preserve">designated as chairman of the committee. The Board of </w:t>
      </w:r>
      <w:r w:rsidRPr="00CE32F6">
        <w:rPr>
          <w:rFonts w:ascii="Times-Roman" w:hAnsi="Times-Roman" w:cs="Times-Roman"/>
        </w:rPr>
        <w:t xml:space="preserve">Directors may invite additional </w:t>
      </w:r>
      <w:r w:rsidR="005267B0" w:rsidRPr="00CE32F6">
        <w:rPr>
          <w:rFonts w:ascii="Times-Roman" w:hAnsi="Times-Roman" w:cs="Times-Roman"/>
        </w:rPr>
        <w:t>individuals with expertise in a pertinent area to meet with and assist any committee, but such</w:t>
      </w:r>
      <w:r w:rsidRPr="00CE32F6">
        <w:rPr>
          <w:rFonts w:ascii="Times-Roman" w:hAnsi="Times-Roman" w:cs="Times-Roman"/>
        </w:rPr>
        <w:t xml:space="preserve"> </w:t>
      </w:r>
      <w:r w:rsidR="005267B0" w:rsidRPr="00CE32F6">
        <w:rPr>
          <w:rFonts w:ascii="Times-Roman" w:hAnsi="Times-Roman" w:cs="Times-Roman"/>
        </w:rPr>
        <w:t>additional individuals shall not vote or be counted in determining the existence of a quorum and</w:t>
      </w:r>
      <w:r w:rsidRPr="00CE32F6">
        <w:rPr>
          <w:rFonts w:ascii="Times-Roman" w:hAnsi="Times-Roman" w:cs="Times-Roman"/>
        </w:rPr>
        <w:t xml:space="preserve"> </w:t>
      </w:r>
      <w:r w:rsidR="005267B0" w:rsidRPr="00CE32F6">
        <w:rPr>
          <w:rFonts w:ascii="Times-Roman" w:hAnsi="Times-Roman" w:cs="Times-Roman"/>
        </w:rPr>
        <w:t>may be excluded from any session of such committee by a</w:t>
      </w:r>
      <w:r w:rsidRPr="00CE32F6">
        <w:rPr>
          <w:rFonts w:ascii="Times-Roman" w:hAnsi="Times-Roman" w:cs="Times-Roman"/>
        </w:rPr>
        <w:t xml:space="preserve"> majority vote of the committee </w:t>
      </w:r>
      <w:r w:rsidR="005267B0" w:rsidRPr="00CE32F6">
        <w:rPr>
          <w:rFonts w:ascii="Times-Roman" w:hAnsi="Times-Roman" w:cs="Times-Roman"/>
        </w:rPr>
        <w:t>members present.</w:t>
      </w:r>
    </w:p>
    <w:p w14:paraId="1BEF8F94" w14:textId="77777777" w:rsidR="00FA6A15" w:rsidRPr="00CE32F6" w:rsidRDefault="00FA6A15" w:rsidP="005D252B">
      <w:pPr>
        <w:tabs>
          <w:tab w:val="left" w:pos="1080"/>
        </w:tabs>
        <w:autoSpaceDE w:val="0"/>
        <w:autoSpaceDN w:val="0"/>
        <w:adjustRightInd w:val="0"/>
        <w:spacing w:after="0" w:line="240" w:lineRule="auto"/>
        <w:ind w:left="540" w:hanging="540"/>
        <w:rPr>
          <w:rFonts w:ascii="Times-Roman" w:hAnsi="Times-Roman" w:cs="Times-Roman"/>
        </w:rPr>
      </w:pPr>
    </w:p>
    <w:p w14:paraId="5063E6B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4.3 </w:t>
      </w:r>
      <w:r w:rsidR="00917A7B" w:rsidRPr="00CE32F6">
        <w:rPr>
          <w:rFonts w:ascii="Times-Roman" w:hAnsi="Times-Roman" w:cs="Times-Roman"/>
        </w:rPr>
        <w:t xml:space="preserve">  </w:t>
      </w:r>
      <w:r w:rsidRPr="00CE32F6">
        <w:rPr>
          <w:rFonts w:ascii="Times-Roman" w:hAnsi="Times-Roman" w:cs="Times-Roman"/>
          <w:u w:val="single"/>
        </w:rPr>
        <w:t>Tenure</w:t>
      </w:r>
      <w:r w:rsidRPr="00CE32F6">
        <w:rPr>
          <w:rFonts w:ascii="Times-Roman" w:hAnsi="Times-Roman" w:cs="Times-Roman"/>
        </w:rPr>
        <w:t>. Each member of a committee shall hold office un</w:t>
      </w:r>
      <w:r w:rsidR="00917A7B" w:rsidRPr="00CE32F6">
        <w:rPr>
          <w:rFonts w:ascii="Times-Roman" w:hAnsi="Times-Roman" w:cs="Times-Roman"/>
        </w:rPr>
        <w:t xml:space="preserve">til the next annual election of </w:t>
      </w:r>
      <w:r w:rsidRPr="00CE32F6">
        <w:rPr>
          <w:rFonts w:ascii="Times-Roman" w:hAnsi="Times-Roman" w:cs="Times-Roman"/>
        </w:rPr>
        <w:t xml:space="preserve">Directors and until the committee member’s successor is </w:t>
      </w:r>
      <w:proofErr w:type="gramStart"/>
      <w:r w:rsidRPr="00CE32F6">
        <w:rPr>
          <w:rFonts w:ascii="Times-Roman" w:hAnsi="Times-Roman" w:cs="Times-Roman"/>
        </w:rPr>
        <w:t>elect</w:t>
      </w:r>
      <w:r w:rsidR="00917A7B" w:rsidRPr="00CE32F6">
        <w:rPr>
          <w:rFonts w:ascii="Times-Roman" w:hAnsi="Times-Roman" w:cs="Times-Roman"/>
        </w:rPr>
        <w:t>ed, unless</w:t>
      </w:r>
      <w:proofErr w:type="gramEnd"/>
      <w:r w:rsidR="00917A7B" w:rsidRPr="00CE32F6">
        <w:rPr>
          <w:rFonts w:ascii="Times-Roman" w:hAnsi="Times-Roman" w:cs="Times-Roman"/>
        </w:rPr>
        <w:t xml:space="preserve"> the committee member </w:t>
      </w:r>
      <w:r w:rsidRPr="00CE32F6">
        <w:rPr>
          <w:rFonts w:ascii="Times-Roman" w:hAnsi="Times-Roman" w:cs="Times-Roman"/>
        </w:rPr>
        <w:t>shall earlier resign or be removed from the committee.</w:t>
      </w:r>
    </w:p>
    <w:p w14:paraId="23982041" w14:textId="77777777" w:rsidR="00917A7B" w:rsidRPr="00CE32F6" w:rsidRDefault="00917A7B" w:rsidP="005D252B">
      <w:pPr>
        <w:tabs>
          <w:tab w:val="left" w:pos="1080"/>
        </w:tabs>
        <w:autoSpaceDE w:val="0"/>
        <w:autoSpaceDN w:val="0"/>
        <w:adjustRightInd w:val="0"/>
        <w:spacing w:after="0" w:line="240" w:lineRule="auto"/>
        <w:ind w:left="540" w:hanging="540"/>
        <w:rPr>
          <w:rFonts w:ascii="Times-Roman" w:hAnsi="Times-Roman" w:cs="Times-Roman"/>
        </w:rPr>
      </w:pPr>
    </w:p>
    <w:p w14:paraId="1E1A228D"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4.4</w:t>
      </w:r>
      <w:r w:rsidR="00917A7B" w:rsidRPr="00CE32F6">
        <w:rPr>
          <w:rFonts w:ascii="Times-Roman" w:hAnsi="Times-Roman" w:cs="Times-Roman"/>
        </w:rPr>
        <w:t xml:space="preserve">  </w:t>
      </w:r>
      <w:r w:rsidRPr="00CE32F6">
        <w:rPr>
          <w:rFonts w:ascii="Times-Roman" w:hAnsi="Times-Roman" w:cs="Times-Roman"/>
        </w:rPr>
        <w:t xml:space="preserve"> </w:t>
      </w:r>
      <w:r w:rsidRPr="00CE32F6">
        <w:rPr>
          <w:rFonts w:ascii="Times-Roman" w:hAnsi="Times-Roman" w:cs="Times-Roman"/>
          <w:u w:val="single"/>
        </w:rPr>
        <w:t>Meetings and Notice</w:t>
      </w:r>
      <w:r w:rsidRPr="00CE32F6">
        <w:rPr>
          <w:rFonts w:ascii="Times-Roman" w:hAnsi="Times-Roman" w:cs="Times-Roman"/>
        </w:rPr>
        <w:t>. Meetings of committees may b</w:t>
      </w:r>
      <w:r w:rsidR="00917A7B" w:rsidRPr="00CE32F6">
        <w:rPr>
          <w:rFonts w:ascii="Times-Roman" w:hAnsi="Times-Roman" w:cs="Times-Roman"/>
        </w:rPr>
        <w:t xml:space="preserve">e called by the Chief Executive </w:t>
      </w:r>
      <w:r w:rsidRPr="00CE32F6">
        <w:rPr>
          <w:rFonts w:ascii="Times-Roman" w:hAnsi="Times-Roman" w:cs="Times-Roman"/>
        </w:rPr>
        <w:t>Officer, the Chairperson of the Board of Directors, the chairperson</w:t>
      </w:r>
      <w:r w:rsidR="00917A7B" w:rsidRPr="00CE32F6">
        <w:rPr>
          <w:rFonts w:ascii="Times-Roman" w:hAnsi="Times-Roman" w:cs="Times-Roman"/>
        </w:rPr>
        <w:t xml:space="preserve"> of the committee, or a </w:t>
      </w:r>
      <w:r w:rsidRPr="00CE32F6">
        <w:rPr>
          <w:rFonts w:ascii="Times-Roman" w:hAnsi="Times-Roman" w:cs="Times-Roman"/>
        </w:rPr>
        <w:t>majority of the committee’s voting members. Each committee shal</w:t>
      </w:r>
      <w:r w:rsidR="00917A7B" w:rsidRPr="00CE32F6">
        <w:rPr>
          <w:rFonts w:ascii="Times-Roman" w:hAnsi="Times-Roman" w:cs="Times-Roman"/>
        </w:rPr>
        <w:t xml:space="preserve">l meet as often as is necessary </w:t>
      </w:r>
      <w:r w:rsidRPr="00CE32F6">
        <w:rPr>
          <w:rFonts w:ascii="Times-Roman" w:hAnsi="Times-Roman" w:cs="Times-Roman"/>
        </w:rPr>
        <w:t>to perform its duties or as otherwise stipulated by the Board of D</w:t>
      </w:r>
      <w:r w:rsidR="00917A7B" w:rsidRPr="00CE32F6">
        <w:rPr>
          <w:rFonts w:ascii="Times-Roman" w:hAnsi="Times-Roman" w:cs="Times-Roman"/>
        </w:rPr>
        <w:t xml:space="preserve">irectors or the Chief Executive </w:t>
      </w:r>
      <w:r w:rsidRPr="00CE32F6">
        <w:rPr>
          <w:rFonts w:ascii="Times-Roman" w:hAnsi="Times-Roman" w:cs="Times-Roman"/>
        </w:rPr>
        <w:t>Officer. Notice of a meeting of a committee may be give</w:t>
      </w:r>
      <w:r w:rsidR="00917A7B" w:rsidRPr="00CE32F6">
        <w:rPr>
          <w:rFonts w:ascii="Times-Roman" w:hAnsi="Times-Roman" w:cs="Times-Roman"/>
        </w:rPr>
        <w:t xml:space="preserve">n at any time and in any manner </w:t>
      </w:r>
      <w:r w:rsidRPr="00CE32F6">
        <w:rPr>
          <w:rFonts w:ascii="Times-Roman" w:hAnsi="Times-Roman" w:cs="Times-Roman"/>
        </w:rPr>
        <w:t xml:space="preserve">reasonably designed to inform the committee members of the </w:t>
      </w:r>
      <w:r w:rsidR="00917A7B" w:rsidRPr="00CE32F6">
        <w:rPr>
          <w:rFonts w:ascii="Times-Roman" w:hAnsi="Times-Roman" w:cs="Times-Roman"/>
        </w:rPr>
        <w:t xml:space="preserve">time, place, and purpose of the </w:t>
      </w:r>
      <w:r w:rsidRPr="00CE32F6">
        <w:rPr>
          <w:rFonts w:ascii="Times-Roman" w:hAnsi="Times-Roman" w:cs="Times-Roman"/>
        </w:rPr>
        <w:t>meeting.</w:t>
      </w:r>
    </w:p>
    <w:p w14:paraId="6BAC32E4" w14:textId="77777777" w:rsidR="00917A7B" w:rsidRPr="00CE32F6" w:rsidRDefault="00917A7B" w:rsidP="005D252B">
      <w:pPr>
        <w:tabs>
          <w:tab w:val="left" w:pos="1080"/>
        </w:tabs>
        <w:autoSpaceDE w:val="0"/>
        <w:autoSpaceDN w:val="0"/>
        <w:adjustRightInd w:val="0"/>
        <w:spacing w:after="0" w:line="240" w:lineRule="auto"/>
        <w:ind w:left="540" w:hanging="540"/>
        <w:rPr>
          <w:rFonts w:ascii="Times-Roman" w:hAnsi="Times-Roman" w:cs="Times-Roman"/>
        </w:rPr>
      </w:pPr>
    </w:p>
    <w:p w14:paraId="48295375"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4.5 </w:t>
      </w:r>
      <w:r w:rsidR="00917A7B" w:rsidRPr="00CE32F6">
        <w:rPr>
          <w:rFonts w:ascii="Times-Roman" w:hAnsi="Times-Roman" w:cs="Times-Roman"/>
        </w:rPr>
        <w:t xml:space="preserve">  </w:t>
      </w:r>
      <w:r w:rsidRPr="00CE32F6">
        <w:rPr>
          <w:rFonts w:ascii="Times-Roman" w:hAnsi="Times-Roman" w:cs="Times-Roman"/>
          <w:u w:val="single"/>
        </w:rPr>
        <w:t>Quorum</w:t>
      </w:r>
      <w:r w:rsidRPr="00CE32F6">
        <w:rPr>
          <w:rFonts w:ascii="Times-Roman" w:hAnsi="Times-Roman" w:cs="Times-Roman"/>
        </w:rPr>
        <w:t>. A majority of the voting members of a committe</w:t>
      </w:r>
      <w:r w:rsidR="00917A7B" w:rsidRPr="00CE32F6">
        <w:rPr>
          <w:rFonts w:ascii="Times-Roman" w:hAnsi="Times-Roman" w:cs="Times-Roman"/>
        </w:rPr>
        <w:t xml:space="preserve">e shall constitute a quorum for </w:t>
      </w:r>
      <w:r w:rsidRPr="00CE32F6">
        <w:rPr>
          <w:rFonts w:ascii="Times-Roman" w:hAnsi="Times-Roman" w:cs="Times-Roman"/>
        </w:rPr>
        <w:t>the transaction of business at any meeting of such commi</w:t>
      </w:r>
      <w:r w:rsidR="00917A7B" w:rsidRPr="00CE32F6">
        <w:rPr>
          <w:rFonts w:ascii="Times-Roman" w:hAnsi="Times-Roman" w:cs="Times-Roman"/>
        </w:rPr>
        <w:t xml:space="preserve">ttee. Each committee shall keep </w:t>
      </w:r>
      <w:r w:rsidRPr="00CE32F6">
        <w:rPr>
          <w:rFonts w:ascii="Times-Roman" w:hAnsi="Times-Roman" w:cs="Times-Roman"/>
        </w:rPr>
        <w:t>minutes of its proceedings and shall report periodically to the Board of Directors.</w:t>
      </w:r>
    </w:p>
    <w:p w14:paraId="74738871" w14:textId="77777777" w:rsidR="00917A7B" w:rsidRPr="00CE32F6" w:rsidRDefault="00917A7B" w:rsidP="005D252B">
      <w:pPr>
        <w:tabs>
          <w:tab w:val="left" w:pos="1080"/>
        </w:tabs>
        <w:autoSpaceDE w:val="0"/>
        <w:autoSpaceDN w:val="0"/>
        <w:adjustRightInd w:val="0"/>
        <w:spacing w:after="0" w:line="240" w:lineRule="auto"/>
        <w:ind w:left="540" w:hanging="540"/>
        <w:rPr>
          <w:rFonts w:ascii="Times-Roman" w:hAnsi="Times-Roman" w:cs="Times-Roman"/>
        </w:rPr>
      </w:pPr>
    </w:p>
    <w:p w14:paraId="0F464832"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4.6</w:t>
      </w:r>
      <w:r w:rsidR="00DD00D7" w:rsidRPr="00CE32F6">
        <w:rPr>
          <w:rFonts w:ascii="Times-Roman" w:hAnsi="Times-Roman" w:cs="Times-Roman"/>
        </w:rPr>
        <w:tab/>
      </w:r>
      <w:r w:rsidRPr="00CE32F6">
        <w:rPr>
          <w:rFonts w:ascii="Times-Roman" w:hAnsi="Times-Roman" w:cs="Times-Roman"/>
          <w:u w:val="single"/>
        </w:rPr>
        <w:t>Manner of Acting</w:t>
      </w:r>
      <w:r w:rsidRPr="00CE32F6">
        <w:rPr>
          <w:rFonts w:ascii="Times-Roman" w:hAnsi="Times-Roman" w:cs="Times-Roman"/>
        </w:rPr>
        <w:t>. The act of a majority of the memb</w:t>
      </w:r>
      <w:r w:rsidR="00917A7B" w:rsidRPr="00CE32F6">
        <w:rPr>
          <w:rFonts w:ascii="Times-Roman" w:hAnsi="Times-Roman" w:cs="Times-Roman"/>
        </w:rPr>
        <w:t xml:space="preserve">ers of a committee </w:t>
      </w:r>
      <w:proofErr w:type="gramStart"/>
      <w:r w:rsidR="00917A7B" w:rsidRPr="00CE32F6">
        <w:rPr>
          <w:rFonts w:ascii="Times-Roman" w:hAnsi="Times-Roman" w:cs="Times-Roman"/>
        </w:rPr>
        <w:t>present</w:t>
      </w:r>
      <w:proofErr w:type="gramEnd"/>
      <w:r w:rsidR="00917A7B" w:rsidRPr="00CE32F6">
        <w:rPr>
          <w:rFonts w:ascii="Times-Roman" w:hAnsi="Times-Roman" w:cs="Times-Roman"/>
        </w:rPr>
        <w:t xml:space="preserve"> at a </w:t>
      </w:r>
      <w:r w:rsidRPr="00CE32F6">
        <w:rPr>
          <w:rFonts w:ascii="Times-Roman" w:hAnsi="Times-Roman" w:cs="Times-Roman"/>
        </w:rPr>
        <w:t>meeting at which a quorum is present shall be the act of the com</w:t>
      </w:r>
      <w:r w:rsidR="00917A7B" w:rsidRPr="00CE32F6">
        <w:rPr>
          <w:rFonts w:ascii="Times-Roman" w:hAnsi="Times-Roman" w:cs="Times-Roman"/>
        </w:rPr>
        <w:t xml:space="preserve">mittee so meeting. No act taken </w:t>
      </w:r>
      <w:r w:rsidRPr="00CE32F6">
        <w:rPr>
          <w:rFonts w:ascii="Times-Roman" w:hAnsi="Times-Roman" w:cs="Times-Roman"/>
        </w:rPr>
        <w:t>at a meeting at which less than a quorum is present shall be vali</w:t>
      </w:r>
      <w:r w:rsidR="00917A7B" w:rsidRPr="00CE32F6">
        <w:rPr>
          <w:rFonts w:ascii="Times-Roman" w:hAnsi="Times-Roman" w:cs="Times-Roman"/>
        </w:rPr>
        <w:t xml:space="preserve">d unless approved in writing by </w:t>
      </w:r>
      <w:r w:rsidRPr="00CE32F6">
        <w:rPr>
          <w:rFonts w:ascii="Times-Roman" w:hAnsi="Times-Roman" w:cs="Times-Roman"/>
        </w:rPr>
        <w:t>the absent members. Action may be taken without a meeting by a writing setting</w:t>
      </w:r>
      <w:r w:rsidR="00917A7B" w:rsidRPr="00CE32F6">
        <w:rPr>
          <w:rFonts w:ascii="Times-Roman" w:hAnsi="Times-Roman" w:cs="Times-Roman"/>
        </w:rPr>
        <w:t xml:space="preserve"> forth the </w:t>
      </w:r>
      <w:r w:rsidRPr="00CE32F6">
        <w:rPr>
          <w:rFonts w:ascii="Times-Roman" w:hAnsi="Times-Roman" w:cs="Times-Roman"/>
        </w:rPr>
        <w:t>actions so taken signed by each member of the committee entitled to vote.</w:t>
      </w:r>
    </w:p>
    <w:p w14:paraId="164C646F" w14:textId="77777777" w:rsidR="00917A7B" w:rsidRPr="00CE32F6" w:rsidRDefault="00917A7B" w:rsidP="005D252B">
      <w:pPr>
        <w:tabs>
          <w:tab w:val="left" w:pos="1080"/>
        </w:tabs>
        <w:autoSpaceDE w:val="0"/>
        <w:autoSpaceDN w:val="0"/>
        <w:adjustRightInd w:val="0"/>
        <w:spacing w:after="0" w:line="240" w:lineRule="auto"/>
        <w:ind w:left="540" w:hanging="540"/>
        <w:rPr>
          <w:rFonts w:ascii="Times-Roman" w:hAnsi="Times-Roman" w:cs="Times-Roman"/>
        </w:rPr>
      </w:pPr>
    </w:p>
    <w:p w14:paraId="0BB5A7A1"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4.7 </w:t>
      </w:r>
      <w:r w:rsidR="00917A7B" w:rsidRPr="00CE32F6">
        <w:rPr>
          <w:rFonts w:ascii="Times-Roman" w:hAnsi="Times-Roman" w:cs="Times-Roman"/>
        </w:rPr>
        <w:t xml:space="preserve">  </w:t>
      </w:r>
      <w:r w:rsidRPr="00CE32F6">
        <w:rPr>
          <w:rFonts w:ascii="Times-Roman" w:hAnsi="Times-Roman" w:cs="Times-Roman"/>
          <w:u w:val="single"/>
        </w:rPr>
        <w:t>Resignation, Removal, and the Filling of Vacancies</w:t>
      </w:r>
      <w:r w:rsidR="00917A7B" w:rsidRPr="00CE32F6">
        <w:rPr>
          <w:rFonts w:ascii="Times-Roman" w:hAnsi="Times-Roman" w:cs="Times-Roman"/>
        </w:rPr>
        <w:t xml:space="preserve">. Any member of a committee may </w:t>
      </w:r>
      <w:r w:rsidRPr="00CE32F6">
        <w:rPr>
          <w:rFonts w:ascii="Times-Roman" w:hAnsi="Times-Roman" w:cs="Times-Roman"/>
        </w:rPr>
        <w:t>resign at any time by giving written notice to the chairman of the committee or the S</w:t>
      </w:r>
      <w:r w:rsidR="00917A7B" w:rsidRPr="00CE32F6">
        <w:rPr>
          <w:rFonts w:ascii="Times-Roman" w:hAnsi="Times-Roman" w:cs="Times-Roman"/>
        </w:rPr>
        <w:t xml:space="preserve">ecretary of </w:t>
      </w:r>
      <w:r w:rsidRPr="00CE32F6">
        <w:rPr>
          <w:rFonts w:ascii="Times-Roman" w:hAnsi="Times-Roman" w:cs="Times-Roman"/>
        </w:rPr>
        <w:t>the Corporation. Such resignation, which may or may not be co</w:t>
      </w:r>
      <w:r w:rsidR="00917A7B" w:rsidRPr="00CE32F6">
        <w:rPr>
          <w:rFonts w:ascii="Times-Roman" w:hAnsi="Times-Roman" w:cs="Times-Roman"/>
        </w:rPr>
        <w:t xml:space="preserve">nditioned on formal acceptance, </w:t>
      </w:r>
      <w:r w:rsidRPr="00CE32F6">
        <w:rPr>
          <w:rFonts w:ascii="Times-Roman" w:hAnsi="Times-Roman" w:cs="Times-Roman"/>
        </w:rPr>
        <w:t>shall take effect on the date of receipt or date of acceptance if so co</w:t>
      </w:r>
      <w:r w:rsidR="00917A7B" w:rsidRPr="00CE32F6">
        <w:rPr>
          <w:rFonts w:ascii="Times-Roman" w:hAnsi="Times-Roman" w:cs="Times-Roman"/>
        </w:rPr>
        <w:t xml:space="preserve">nditioned, or at any later time </w:t>
      </w:r>
      <w:r w:rsidRPr="00CE32F6">
        <w:rPr>
          <w:rFonts w:ascii="Times-Roman" w:hAnsi="Times-Roman" w:cs="Times-Roman"/>
        </w:rPr>
        <w:t>specified in said notice. The Board of Directors may r</w:t>
      </w:r>
      <w:r w:rsidR="00917A7B" w:rsidRPr="00CE32F6">
        <w:rPr>
          <w:rFonts w:ascii="Times-Roman" w:hAnsi="Times-Roman" w:cs="Times-Roman"/>
        </w:rPr>
        <w:t xml:space="preserve">emove any appointed member of a </w:t>
      </w:r>
      <w:r w:rsidRPr="00CE32F6">
        <w:rPr>
          <w:rFonts w:ascii="Times-Roman" w:hAnsi="Times-Roman" w:cs="Times-Roman"/>
        </w:rPr>
        <w:t>committee, with or without cause, by a majority vote. An e</w:t>
      </w:r>
      <w:r w:rsidR="00917A7B" w:rsidRPr="00CE32F6">
        <w:rPr>
          <w:rFonts w:ascii="Times-Roman" w:hAnsi="Times-Roman" w:cs="Times-Roman"/>
        </w:rPr>
        <w:t xml:space="preserve">x-officio member of a committee </w:t>
      </w:r>
      <w:r w:rsidRPr="00CE32F6">
        <w:rPr>
          <w:rFonts w:ascii="Times-Roman" w:hAnsi="Times-Roman" w:cs="Times-Roman"/>
        </w:rPr>
        <w:t>shall cease to be such if the ex-officio member shall cease to hold</w:t>
      </w:r>
      <w:r w:rsidR="00917A7B" w:rsidRPr="00CE32F6">
        <w:rPr>
          <w:rFonts w:ascii="Times-Roman" w:hAnsi="Times-Roman" w:cs="Times-Roman"/>
        </w:rPr>
        <w:t xml:space="preserve"> a designated position which is </w:t>
      </w:r>
      <w:r w:rsidRPr="00CE32F6">
        <w:rPr>
          <w:rFonts w:ascii="Times-Roman" w:hAnsi="Times-Roman" w:cs="Times-Roman"/>
        </w:rPr>
        <w:t>the basis of ex-officio membership on the committee. A va</w:t>
      </w:r>
      <w:r w:rsidR="00917A7B" w:rsidRPr="00CE32F6">
        <w:rPr>
          <w:rFonts w:ascii="Times-Roman" w:hAnsi="Times-Roman" w:cs="Times-Roman"/>
        </w:rPr>
        <w:t xml:space="preserve">cancy on any committee, and any </w:t>
      </w:r>
      <w:r w:rsidRPr="00CE32F6">
        <w:rPr>
          <w:rFonts w:ascii="Times-Roman" w:hAnsi="Times-Roman" w:cs="Times-Roman"/>
        </w:rPr>
        <w:t>increase in the membership thereof, shall be filled for the unexp</w:t>
      </w:r>
      <w:r w:rsidR="00917A7B" w:rsidRPr="00CE32F6">
        <w:rPr>
          <w:rFonts w:ascii="Times-Roman" w:hAnsi="Times-Roman" w:cs="Times-Roman"/>
        </w:rPr>
        <w:t xml:space="preserve">ired portion of the term by the </w:t>
      </w:r>
      <w:r w:rsidRPr="00CE32F6">
        <w:rPr>
          <w:rFonts w:ascii="Times-Roman" w:hAnsi="Times-Roman" w:cs="Times-Roman"/>
        </w:rPr>
        <w:t>Chief Executive Officer with the approval of the Board of Directors.</w:t>
      </w:r>
    </w:p>
    <w:p w14:paraId="52EC92E5" w14:textId="77777777" w:rsidR="00917A7B" w:rsidRPr="00CE32F6" w:rsidRDefault="00917A7B" w:rsidP="005D252B">
      <w:pPr>
        <w:tabs>
          <w:tab w:val="left" w:pos="1080"/>
        </w:tabs>
        <w:autoSpaceDE w:val="0"/>
        <w:autoSpaceDN w:val="0"/>
        <w:adjustRightInd w:val="0"/>
        <w:spacing w:after="0" w:line="240" w:lineRule="auto"/>
        <w:ind w:left="540" w:hanging="540"/>
        <w:rPr>
          <w:rFonts w:ascii="Times-Roman" w:hAnsi="Times-Roman" w:cs="Times-Roman"/>
        </w:rPr>
      </w:pPr>
    </w:p>
    <w:p w14:paraId="58CC390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lastRenderedPageBreak/>
        <w:t xml:space="preserve">4.8 </w:t>
      </w:r>
      <w:r w:rsidR="002E4491" w:rsidRPr="00CE32F6">
        <w:rPr>
          <w:rFonts w:ascii="Times-Roman" w:hAnsi="Times-Roman" w:cs="Times-Roman"/>
        </w:rPr>
        <w:tab/>
      </w:r>
      <w:r w:rsidRPr="00CE32F6">
        <w:rPr>
          <w:rFonts w:ascii="Times-Roman" w:hAnsi="Times-Roman" w:cs="Times-Roman"/>
          <w:u w:val="single"/>
        </w:rPr>
        <w:t>Initial Committees</w:t>
      </w:r>
      <w:r w:rsidRPr="00CE32F6">
        <w:rPr>
          <w:rFonts w:ascii="Times-Roman" w:hAnsi="Times-Roman" w:cs="Times-Roman"/>
        </w:rPr>
        <w:t>. There shall be no initial committees of the Corporation.</w:t>
      </w:r>
    </w:p>
    <w:p w14:paraId="2DB39EBA" w14:textId="77777777" w:rsidR="002E4491" w:rsidRPr="00CE32F6" w:rsidRDefault="002E4491" w:rsidP="005D252B">
      <w:pPr>
        <w:tabs>
          <w:tab w:val="left" w:pos="1080"/>
        </w:tabs>
        <w:autoSpaceDE w:val="0"/>
        <w:autoSpaceDN w:val="0"/>
        <w:adjustRightInd w:val="0"/>
        <w:spacing w:after="0" w:line="240" w:lineRule="auto"/>
        <w:ind w:left="540" w:hanging="540"/>
        <w:rPr>
          <w:rFonts w:ascii="Times-Roman" w:hAnsi="Times-Roman" w:cs="Times-Roman"/>
        </w:rPr>
      </w:pPr>
    </w:p>
    <w:p w14:paraId="5EDD045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4.9 </w:t>
      </w:r>
      <w:r w:rsidR="002E4491" w:rsidRPr="00CE32F6">
        <w:rPr>
          <w:rFonts w:ascii="Times-Roman" w:hAnsi="Times-Roman" w:cs="Times-Roman"/>
        </w:rPr>
        <w:tab/>
      </w:r>
      <w:r w:rsidRPr="00CE32F6">
        <w:rPr>
          <w:rFonts w:ascii="Times-Roman" w:hAnsi="Times-Roman" w:cs="Times-Roman"/>
          <w:u w:val="single"/>
        </w:rPr>
        <w:t>Nominating Committee</w:t>
      </w:r>
      <w:r w:rsidRPr="00CE32F6">
        <w:rPr>
          <w:rFonts w:ascii="Times-Roman" w:hAnsi="Times-Roman" w:cs="Times-Roman"/>
        </w:rPr>
        <w:t>. Notwithstanding anything in this Code to the contrary, the</w:t>
      </w:r>
    </w:p>
    <w:p w14:paraId="5FFD1F80" w14:textId="77777777" w:rsidR="005267B0" w:rsidRPr="00CE32F6" w:rsidRDefault="002E4491"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Directors at Large will </w:t>
      </w:r>
      <w:proofErr w:type="gramStart"/>
      <w:r w:rsidR="005267B0" w:rsidRPr="00CE32F6">
        <w:rPr>
          <w:rFonts w:ascii="Times-Roman" w:hAnsi="Times-Roman" w:cs="Times-Roman"/>
        </w:rPr>
        <w:t>at all times</w:t>
      </w:r>
      <w:proofErr w:type="gramEnd"/>
      <w:r w:rsidR="005267B0" w:rsidRPr="00CE32F6">
        <w:rPr>
          <w:rFonts w:ascii="Times-Roman" w:hAnsi="Times-Roman" w:cs="Times-Roman"/>
        </w:rPr>
        <w:t xml:space="preserve"> comprise a majority of any Nominating Committee formed for</w:t>
      </w:r>
      <w:r w:rsidRPr="00CE32F6">
        <w:rPr>
          <w:rFonts w:ascii="Times-Roman" w:hAnsi="Times-Roman" w:cs="Times-Roman"/>
        </w:rPr>
        <w:t xml:space="preserve"> </w:t>
      </w:r>
      <w:r w:rsidR="005267B0" w:rsidRPr="00CE32F6">
        <w:rPr>
          <w:rFonts w:ascii="Times-Roman" w:hAnsi="Times-Roman" w:cs="Times-Roman"/>
        </w:rPr>
        <w:t>the purpose of nominating Directors at Large in the manner</w:t>
      </w:r>
      <w:r w:rsidRPr="00CE32F6">
        <w:rPr>
          <w:rFonts w:ascii="Times-Roman" w:hAnsi="Times-Roman" w:cs="Times-Roman"/>
        </w:rPr>
        <w:t xml:space="preserve"> contemplated under Section 3.2 </w:t>
      </w:r>
      <w:r w:rsidR="005267B0" w:rsidRPr="00CE32F6">
        <w:rPr>
          <w:rFonts w:ascii="Times-Roman" w:hAnsi="Times-Roman" w:cs="Times-Roman"/>
        </w:rPr>
        <w:t>above, and a Director at Large will at all times serve as the chair of such Nominating Committee.</w:t>
      </w:r>
    </w:p>
    <w:p w14:paraId="0CAE68CA" w14:textId="77777777" w:rsidR="002E4491" w:rsidRPr="00CE32F6" w:rsidRDefault="002E4491" w:rsidP="005D252B">
      <w:pPr>
        <w:tabs>
          <w:tab w:val="left" w:pos="1080"/>
        </w:tabs>
        <w:autoSpaceDE w:val="0"/>
        <w:autoSpaceDN w:val="0"/>
        <w:adjustRightInd w:val="0"/>
        <w:spacing w:after="0" w:line="240" w:lineRule="auto"/>
        <w:ind w:left="540" w:hanging="540"/>
        <w:rPr>
          <w:rFonts w:ascii="Times-Roman" w:hAnsi="Times-Roman" w:cs="Times-Roman"/>
        </w:rPr>
      </w:pPr>
    </w:p>
    <w:p w14:paraId="19F6C774" w14:textId="77777777" w:rsidR="002E4491" w:rsidRPr="00CE32F6" w:rsidRDefault="002E4491" w:rsidP="005D252B">
      <w:pPr>
        <w:tabs>
          <w:tab w:val="left" w:pos="1080"/>
        </w:tabs>
        <w:autoSpaceDE w:val="0"/>
        <w:autoSpaceDN w:val="0"/>
        <w:adjustRightInd w:val="0"/>
        <w:spacing w:after="0" w:line="240" w:lineRule="auto"/>
        <w:ind w:left="540" w:hanging="540"/>
        <w:rPr>
          <w:rFonts w:ascii="Times-Roman" w:hAnsi="Times-Roman" w:cs="Times-Roman"/>
        </w:rPr>
      </w:pPr>
    </w:p>
    <w:p w14:paraId="2B4E7E37"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V </w:t>
      </w:r>
      <w:r w:rsidR="00E93A2B" w:rsidRPr="00CE32F6">
        <w:rPr>
          <w:rFonts w:ascii="Times-Italic" w:hAnsi="Times-Italic" w:cs="Times-Italic"/>
          <w:b/>
          <w:i/>
          <w:iCs/>
        </w:rPr>
        <w:t xml:space="preserve">                                            </w:t>
      </w:r>
      <w:r w:rsidRPr="00CE32F6">
        <w:rPr>
          <w:rFonts w:ascii="Times-Italic" w:hAnsi="Times-Italic" w:cs="Times-Italic"/>
          <w:b/>
          <w:i/>
          <w:iCs/>
        </w:rPr>
        <w:t>Officers</w:t>
      </w:r>
    </w:p>
    <w:p w14:paraId="7D4CCBFC" w14:textId="77777777" w:rsidR="00E93A2B" w:rsidRPr="00CE32F6" w:rsidRDefault="00E93A2B"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063A71B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5.1 </w:t>
      </w:r>
      <w:r w:rsidR="003067C2" w:rsidRPr="00CE32F6">
        <w:rPr>
          <w:rFonts w:ascii="Times-Roman" w:hAnsi="Times-Roman" w:cs="Times-Roman"/>
        </w:rPr>
        <w:t xml:space="preserve">  </w:t>
      </w:r>
      <w:r w:rsidRPr="00CE32F6">
        <w:rPr>
          <w:rFonts w:ascii="Times-Roman" w:hAnsi="Times-Roman" w:cs="Times-Roman"/>
          <w:u w:val="single"/>
        </w:rPr>
        <w:t>General Provisions</w:t>
      </w:r>
      <w:r w:rsidRPr="00CE32F6">
        <w:rPr>
          <w:rFonts w:ascii="Times-Roman" w:hAnsi="Times-Roman" w:cs="Times-Roman"/>
        </w:rPr>
        <w:t>. The Board of Directors shall elect a Chairperson, a Vice-</w:t>
      </w:r>
    </w:p>
    <w:p w14:paraId="0B2A4EC8" w14:textId="77777777" w:rsidR="005267B0"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Chairperson, a Secretary, and a Treasurer and shall employ a Chi</w:t>
      </w:r>
      <w:r w:rsidRPr="00CE32F6">
        <w:rPr>
          <w:rFonts w:ascii="Times-Roman" w:hAnsi="Times-Roman" w:cs="Times-Roman"/>
        </w:rPr>
        <w:t xml:space="preserve">ef Executive Officer. The Board </w:t>
      </w:r>
      <w:r w:rsidR="005267B0" w:rsidRPr="00CE32F6">
        <w:rPr>
          <w:rFonts w:ascii="Times-Roman" w:hAnsi="Times-Roman" w:cs="Times-Roman"/>
        </w:rPr>
        <w:t>of Directors may, from time to time, create such offices a</w:t>
      </w:r>
      <w:r w:rsidRPr="00CE32F6">
        <w:rPr>
          <w:rFonts w:ascii="Times-Roman" w:hAnsi="Times-Roman" w:cs="Times-Roman"/>
        </w:rPr>
        <w:t xml:space="preserve">nd appoint such other officers, </w:t>
      </w:r>
      <w:r w:rsidR="005267B0" w:rsidRPr="00CE32F6">
        <w:rPr>
          <w:rFonts w:ascii="Times-Roman" w:hAnsi="Times-Roman" w:cs="Times-Roman"/>
        </w:rPr>
        <w:t>subordinate officers, assistant officers, and committee chairs, as it may determine necessary.</w:t>
      </w:r>
    </w:p>
    <w:p w14:paraId="711D1071"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030CAB54"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5.2 </w:t>
      </w:r>
      <w:r w:rsidR="003067C2" w:rsidRPr="00CE32F6">
        <w:rPr>
          <w:rFonts w:ascii="Times-Roman" w:hAnsi="Times-Roman" w:cs="Times-Roman"/>
        </w:rPr>
        <w:t xml:space="preserve">  </w:t>
      </w:r>
      <w:r w:rsidRPr="00CE32F6">
        <w:rPr>
          <w:rFonts w:ascii="Times-Roman" w:hAnsi="Times-Roman" w:cs="Times-Roman"/>
          <w:u w:val="single"/>
        </w:rPr>
        <w:t>Term of Office</w:t>
      </w:r>
      <w:r w:rsidRPr="00CE32F6">
        <w:rPr>
          <w:rFonts w:ascii="Times-Roman" w:hAnsi="Times-Roman" w:cs="Times-Roman"/>
        </w:rPr>
        <w:t xml:space="preserve">. The officers of the Corporation shall hold </w:t>
      </w:r>
      <w:r w:rsidR="003067C2" w:rsidRPr="00CE32F6">
        <w:rPr>
          <w:rFonts w:ascii="Times-Roman" w:hAnsi="Times-Roman" w:cs="Times-Roman"/>
        </w:rPr>
        <w:t>office until the meeting of the</w:t>
      </w:r>
      <w:r w:rsidR="00AC0504" w:rsidRPr="00CE32F6">
        <w:rPr>
          <w:rFonts w:ascii="Times-Roman" w:hAnsi="Times-Roman" w:cs="Times-Roman"/>
        </w:rPr>
        <w:t xml:space="preserve"> </w:t>
      </w:r>
      <w:r w:rsidRPr="00CE32F6">
        <w:rPr>
          <w:rFonts w:ascii="Times-Roman" w:hAnsi="Times-Roman" w:cs="Times-Roman"/>
        </w:rPr>
        <w:t xml:space="preserve">Board of Directors following the date of their election and until </w:t>
      </w:r>
      <w:r w:rsidR="003067C2" w:rsidRPr="00CE32F6">
        <w:rPr>
          <w:rFonts w:ascii="Times-Roman" w:hAnsi="Times-Roman" w:cs="Times-Roman"/>
        </w:rPr>
        <w:t xml:space="preserve">their successors are chosen and </w:t>
      </w:r>
      <w:r w:rsidRPr="00CE32F6">
        <w:rPr>
          <w:rFonts w:ascii="Times-Roman" w:hAnsi="Times-Roman" w:cs="Times-Roman"/>
        </w:rPr>
        <w:t>qualified, unless sooner removed by the Board of Directors. Th</w:t>
      </w:r>
      <w:r w:rsidR="003067C2" w:rsidRPr="00CE32F6">
        <w:rPr>
          <w:rFonts w:ascii="Times-Roman" w:hAnsi="Times-Roman" w:cs="Times-Roman"/>
        </w:rPr>
        <w:t xml:space="preserve">e Board of Directors may remove </w:t>
      </w:r>
      <w:r w:rsidRPr="00CE32F6">
        <w:rPr>
          <w:rFonts w:ascii="Times-Roman" w:hAnsi="Times-Roman" w:cs="Times-Roman"/>
        </w:rPr>
        <w:t>any officer at any time, with or without cause, by a majority vot</w:t>
      </w:r>
      <w:r w:rsidR="003067C2" w:rsidRPr="00CE32F6">
        <w:rPr>
          <w:rFonts w:ascii="Times-Roman" w:hAnsi="Times-Roman" w:cs="Times-Roman"/>
        </w:rPr>
        <w:t xml:space="preserve">e. An officer may resign at any </w:t>
      </w:r>
      <w:r w:rsidRPr="00CE32F6">
        <w:rPr>
          <w:rFonts w:ascii="Times-Roman" w:hAnsi="Times-Roman" w:cs="Times-Roman"/>
        </w:rPr>
        <w:t>time by giving written notice to the Chief Executive Officer or to t</w:t>
      </w:r>
      <w:r w:rsidR="003067C2" w:rsidRPr="00CE32F6">
        <w:rPr>
          <w:rFonts w:ascii="Times-Roman" w:hAnsi="Times-Roman" w:cs="Times-Roman"/>
        </w:rPr>
        <w:t xml:space="preserve">he Secretary, which </w:t>
      </w:r>
      <w:r w:rsidRPr="00CE32F6">
        <w:rPr>
          <w:rFonts w:ascii="Times-Roman" w:hAnsi="Times-Roman" w:cs="Times-Roman"/>
        </w:rPr>
        <w:t>resignation may or may not be made contingent on formal a</w:t>
      </w:r>
      <w:r w:rsidR="003067C2" w:rsidRPr="00CE32F6">
        <w:rPr>
          <w:rFonts w:ascii="Times-Roman" w:hAnsi="Times-Roman" w:cs="Times-Roman"/>
        </w:rPr>
        <w:t xml:space="preserve">cceptance, and which shall take </w:t>
      </w:r>
      <w:r w:rsidRPr="00CE32F6">
        <w:rPr>
          <w:rFonts w:ascii="Times-Roman" w:hAnsi="Times-Roman" w:cs="Times-Roman"/>
        </w:rPr>
        <w:t>effect on the date of receipt or at any later time specified in said n</w:t>
      </w:r>
      <w:r w:rsidR="003067C2" w:rsidRPr="00CE32F6">
        <w:rPr>
          <w:rFonts w:ascii="Times-Roman" w:hAnsi="Times-Roman" w:cs="Times-Roman"/>
        </w:rPr>
        <w:t xml:space="preserve">otice. A vacancy in any office, </w:t>
      </w:r>
      <w:r w:rsidRPr="00CE32F6">
        <w:rPr>
          <w:rFonts w:ascii="Times-Roman" w:hAnsi="Times-Roman" w:cs="Times-Roman"/>
        </w:rPr>
        <w:t>however created, shall be filled by the Board of Directors for the unexpired term.</w:t>
      </w:r>
    </w:p>
    <w:p w14:paraId="181554C3" w14:textId="77777777" w:rsidR="00001334" w:rsidRPr="00CE32F6" w:rsidRDefault="00001334" w:rsidP="005D252B">
      <w:pPr>
        <w:tabs>
          <w:tab w:val="left" w:pos="1080"/>
        </w:tabs>
        <w:autoSpaceDE w:val="0"/>
        <w:autoSpaceDN w:val="0"/>
        <w:adjustRightInd w:val="0"/>
        <w:spacing w:after="0" w:line="240" w:lineRule="auto"/>
        <w:ind w:left="540" w:hanging="540"/>
        <w:rPr>
          <w:rFonts w:ascii="Times-Roman" w:hAnsi="Times-Roman" w:cs="Times-Roman"/>
        </w:rPr>
      </w:pPr>
    </w:p>
    <w:p w14:paraId="05618CDF"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0A65EAD5"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VI </w:t>
      </w:r>
      <w:r w:rsidR="003067C2" w:rsidRPr="00CE32F6">
        <w:rPr>
          <w:rFonts w:ascii="Times-Italic" w:hAnsi="Times-Italic" w:cs="Times-Italic"/>
          <w:b/>
          <w:i/>
          <w:iCs/>
        </w:rPr>
        <w:t xml:space="preserve">                                  </w:t>
      </w:r>
      <w:r w:rsidRPr="00CE32F6">
        <w:rPr>
          <w:rFonts w:ascii="Times-Italic" w:hAnsi="Times-Italic" w:cs="Times-Italic"/>
          <w:b/>
          <w:i/>
          <w:iCs/>
        </w:rPr>
        <w:t>Duties of Officers</w:t>
      </w:r>
    </w:p>
    <w:p w14:paraId="02EE9A1D" w14:textId="77777777" w:rsidR="003067C2" w:rsidRPr="00CE32F6" w:rsidRDefault="003067C2"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169B0ED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6.1 </w:t>
      </w:r>
      <w:r w:rsidR="003067C2" w:rsidRPr="00CE32F6">
        <w:rPr>
          <w:rFonts w:ascii="Times-Roman" w:hAnsi="Times-Roman" w:cs="Times-Roman"/>
        </w:rPr>
        <w:tab/>
      </w:r>
      <w:r w:rsidRPr="00CE32F6">
        <w:rPr>
          <w:rFonts w:ascii="Times-Roman" w:hAnsi="Times-Roman" w:cs="Times-Roman"/>
          <w:u w:val="single"/>
        </w:rPr>
        <w:t>Chairperson</w:t>
      </w:r>
      <w:r w:rsidRPr="00CE32F6">
        <w:rPr>
          <w:rFonts w:ascii="Times-Roman" w:hAnsi="Times-Roman" w:cs="Times-Roman"/>
        </w:rPr>
        <w:t>. The Chairperson shall preside at all meeting</w:t>
      </w:r>
      <w:r w:rsidR="003067C2" w:rsidRPr="00CE32F6">
        <w:rPr>
          <w:rFonts w:ascii="Times-Roman" w:hAnsi="Times-Roman" w:cs="Times-Roman"/>
        </w:rPr>
        <w:t xml:space="preserve">s of the Board of Directors and </w:t>
      </w:r>
      <w:r w:rsidRPr="00CE32F6">
        <w:rPr>
          <w:rFonts w:ascii="Times-Roman" w:hAnsi="Times-Roman" w:cs="Times-Roman"/>
        </w:rPr>
        <w:t>shall be a voting member, ex-officio, of all committees. The Ch</w:t>
      </w:r>
      <w:r w:rsidR="003067C2" w:rsidRPr="00CE32F6">
        <w:rPr>
          <w:rFonts w:ascii="Times-Roman" w:hAnsi="Times-Roman" w:cs="Times-Roman"/>
        </w:rPr>
        <w:t xml:space="preserve">airperson shall act as the duly </w:t>
      </w:r>
      <w:r w:rsidRPr="00CE32F6">
        <w:rPr>
          <w:rFonts w:ascii="Times-Roman" w:hAnsi="Times-Roman" w:cs="Times-Roman"/>
        </w:rPr>
        <w:t>authorized representative of the Corporation in all matters other tha</w:t>
      </w:r>
      <w:r w:rsidR="003067C2" w:rsidRPr="00CE32F6">
        <w:rPr>
          <w:rFonts w:ascii="Times-Roman" w:hAnsi="Times-Roman" w:cs="Times-Roman"/>
        </w:rPr>
        <w:t xml:space="preserve">n those relating to the general </w:t>
      </w:r>
      <w:r w:rsidRPr="00CE32F6">
        <w:rPr>
          <w:rFonts w:ascii="Times-Roman" w:hAnsi="Times-Roman" w:cs="Times-Roman"/>
        </w:rPr>
        <w:t>management of the Corporation in which the Board of Directors</w:t>
      </w:r>
      <w:r w:rsidR="003067C2" w:rsidRPr="00CE32F6">
        <w:rPr>
          <w:rFonts w:ascii="Times-Roman" w:hAnsi="Times-Roman" w:cs="Times-Roman"/>
        </w:rPr>
        <w:t xml:space="preserve"> has formally designated to the </w:t>
      </w:r>
      <w:r w:rsidRPr="00CE32F6">
        <w:rPr>
          <w:rFonts w:ascii="Times-Roman" w:hAnsi="Times-Roman" w:cs="Times-Roman"/>
        </w:rPr>
        <w:t>Chief Executive Officer for that specific purpose.</w:t>
      </w:r>
    </w:p>
    <w:p w14:paraId="55964DAA"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022E5CA3"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6.2 </w:t>
      </w:r>
      <w:r w:rsidR="003067C2" w:rsidRPr="00CE32F6">
        <w:rPr>
          <w:rFonts w:ascii="Times-Roman" w:hAnsi="Times-Roman" w:cs="Times-Roman"/>
        </w:rPr>
        <w:tab/>
      </w:r>
      <w:r w:rsidRPr="00CE32F6">
        <w:rPr>
          <w:rFonts w:ascii="Times-Roman" w:hAnsi="Times-Roman" w:cs="Times-Roman"/>
          <w:u w:val="single"/>
        </w:rPr>
        <w:t>Vice-Chairperson</w:t>
      </w:r>
      <w:r w:rsidR="007807F3" w:rsidRPr="00CE32F6">
        <w:rPr>
          <w:rFonts w:ascii="Times-Roman" w:hAnsi="Times-Roman" w:cs="Times-Roman"/>
        </w:rPr>
        <w:t>. The Vice-Chairperson shall act as C</w:t>
      </w:r>
      <w:r w:rsidRPr="00CE32F6">
        <w:rPr>
          <w:rFonts w:ascii="Times-Roman" w:hAnsi="Times-Roman" w:cs="Times-Roman"/>
        </w:rPr>
        <w:t>hairperson of the Board of</w:t>
      </w:r>
    </w:p>
    <w:p w14:paraId="47A47F94" w14:textId="77777777" w:rsidR="005267B0"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Directors in the absence of the Chairperson, and, when so a</w:t>
      </w:r>
      <w:r w:rsidRPr="00CE32F6">
        <w:rPr>
          <w:rFonts w:ascii="Times-Roman" w:hAnsi="Times-Roman" w:cs="Times-Roman"/>
        </w:rPr>
        <w:t xml:space="preserve">cting, shall have the power and </w:t>
      </w:r>
      <w:r w:rsidR="005267B0" w:rsidRPr="00CE32F6">
        <w:rPr>
          <w:rFonts w:ascii="Times-Roman" w:hAnsi="Times-Roman" w:cs="Times-Roman"/>
        </w:rPr>
        <w:t>authority of the Chairperson.</w:t>
      </w:r>
    </w:p>
    <w:p w14:paraId="0CBF2A9C"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1CD264F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6.3 </w:t>
      </w:r>
      <w:r w:rsidR="003067C2" w:rsidRPr="00CE32F6">
        <w:rPr>
          <w:rFonts w:ascii="Times-Roman" w:hAnsi="Times-Roman" w:cs="Times-Roman"/>
        </w:rPr>
        <w:tab/>
      </w:r>
      <w:r w:rsidRPr="00CE32F6">
        <w:rPr>
          <w:rFonts w:ascii="Times-Roman" w:hAnsi="Times-Roman" w:cs="Times-Roman"/>
          <w:u w:val="single"/>
        </w:rPr>
        <w:t>Secretary</w:t>
      </w:r>
      <w:r w:rsidRPr="00CE32F6">
        <w:rPr>
          <w:rFonts w:ascii="Times-Roman" w:hAnsi="Times-Roman" w:cs="Times-Roman"/>
        </w:rPr>
        <w:t xml:space="preserve">. The Secretary shall attend and keep minutes of </w:t>
      </w:r>
      <w:r w:rsidR="003067C2" w:rsidRPr="00CE32F6">
        <w:rPr>
          <w:rFonts w:ascii="Times-Roman" w:hAnsi="Times-Roman" w:cs="Times-Roman"/>
        </w:rPr>
        <w:t xml:space="preserve">all the proceedings of the </w:t>
      </w:r>
      <w:r w:rsidRPr="00CE32F6">
        <w:rPr>
          <w:rFonts w:ascii="Times-Roman" w:hAnsi="Times-Roman" w:cs="Times-Roman"/>
        </w:rPr>
        <w:t xml:space="preserve">Board of </w:t>
      </w:r>
      <w:proofErr w:type="gramStart"/>
      <w:r w:rsidRPr="00CE32F6">
        <w:rPr>
          <w:rFonts w:ascii="Times-Roman" w:hAnsi="Times-Roman" w:cs="Times-Roman"/>
        </w:rPr>
        <w:t>Directors, and</w:t>
      </w:r>
      <w:proofErr w:type="gramEnd"/>
      <w:r w:rsidRPr="00CE32F6">
        <w:rPr>
          <w:rFonts w:ascii="Times-Roman" w:hAnsi="Times-Roman" w:cs="Times-Roman"/>
        </w:rPr>
        <w:t xml:space="preserve"> shall make proper record of the s</w:t>
      </w:r>
      <w:r w:rsidR="003067C2" w:rsidRPr="00CE32F6">
        <w:rPr>
          <w:rFonts w:ascii="Times-Roman" w:hAnsi="Times-Roman" w:cs="Times-Roman"/>
        </w:rPr>
        <w:t xml:space="preserve">ame; give notice of meetings of </w:t>
      </w:r>
      <w:r w:rsidRPr="00CE32F6">
        <w:rPr>
          <w:rFonts w:ascii="Times-Roman" w:hAnsi="Times-Roman" w:cs="Times-Roman"/>
        </w:rPr>
        <w:t>Directors; keep such books as may be required by the Board of Di</w:t>
      </w:r>
      <w:r w:rsidR="003067C2" w:rsidRPr="00CE32F6">
        <w:rPr>
          <w:rFonts w:ascii="Times-Roman" w:hAnsi="Times-Roman" w:cs="Times-Roman"/>
        </w:rPr>
        <w:t xml:space="preserve">rectors; and perform such other </w:t>
      </w:r>
      <w:r w:rsidRPr="00CE32F6">
        <w:rPr>
          <w:rFonts w:ascii="Times-Roman" w:hAnsi="Times-Roman" w:cs="Times-Roman"/>
        </w:rPr>
        <w:t xml:space="preserve">and further duties as may from time to time be assigned by the </w:t>
      </w:r>
      <w:r w:rsidR="003067C2" w:rsidRPr="00CE32F6">
        <w:rPr>
          <w:rFonts w:ascii="Times-Roman" w:hAnsi="Times-Roman" w:cs="Times-Roman"/>
        </w:rPr>
        <w:t xml:space="preserve">Board of Directors or the Chief </w:t>
      </w:r>
      <w:r w:rsidRPr="00CE32F6">
        <w:rPr>
          <w:rFonts w:ascii="Times-Roman" w:hAnsi="Times-Roman" w:cs="Times-Roman"/>
        </w:rPr>
        <w:t>Executive Officer. All books and papers pertaining to the Secreta</w:t>
      </w:r>
      <w:r w:rsidR="003067C2" w:rsidRPr="00CE32F6">
        <w:rPr>
          <w:rFonts w:ascii="Times-Roman" w:hAnsi="Times-Roman" w:cs="Times-Roman"/>
        </w:rPr>
        <w:t xml:space="preserve">ry’s office shall be subject at </w:t>
      </w:r>
      <w:r w:rsidRPr="00CE32F6">
        <w:rPr>
          <w:rFonts w:ascii="Times-Roman" w:hAnsi="Times-Roman" w:cs="Times-Roman"/>
        </w:rPr>
        <w:t>any time to the inspection of any member of the Board of Directors, and, on the expiration of the</w:t>
      </w:r>
      <w:r w:rsidR="00382205" w:rsidRPr="00CE32F6">
        <w:rPr>
          <w:rFonts w:ascii="Times-Roman" w:hAnsi="Times-Roman" w:cs="Times-Roman"/>
        </w:rPr>
        <w:t xml:space="preserve"> </w:t>
      </w:r>
      <w:r w:rsidRPr="00CE32F6">
        <w:rPr>
          <w:rFonts w:ascii="Times-Roman" w:hAnsi="Times-Roman" w:cs="Times-Roman"/>
        </w:rPr>
        <w:t>Secretary’s term of office, the Secretary shall deliver all books, p</w:t>
      </w:r>
      <w:r w:rsidR="003067C2" w:rsidRPr="00CE32F6">
        <w:rPr>
          <w:rFonts w:ascii="Times-Roman" w:hAnsi="Times-Roman" w:cs="Times-Roman"/>
        </w:rPr>
        <w:t xml:space="preserve">apers and other property of the </w:t>
      </w:r>
      <w:r w:rsidRPr="00CE32F6">
        <w:rPr>
          <w:rFonts w:ascii="Times-Roman" w:hAnsi="Times-Roman" w:cs="Times-Roman"/>
        </w:rPr>
        <w:t>Corporation, in the Secretary’s possession or under the Secretary’s control, to the Chief</w:t>
      </w:r>
      <w:r w:rsidR="003067C2" w:rsidRPr="00CE32F6">
        <w:rPr>
          <w:rFonts w:ascii="Times-Roman" w:hAnsi="Times-Roman" w:cs="Times-Roman"/>
        </w:rPr>
        <w:t xml:space="preserve"> </w:t>
      </w:r>
      <w:r w:rsidRPr="00CE32F6">
        <w:rPr>
          <w:rFonts w:ascii="Times-Roman" w:hAnsi="Times-Roman" w:cs="Times-Roman"/>
        </w:rPr>
        <w:t>Executive Officer or to the Secretary’s successor in office; and, in general</w:t>
      </w:r>
      <w:r w:rsidR="003067C2" w:rsidRPr="00CE32F6">
        <w:rPr>
          <w:rFonts w:ascii="Times-Roman" w:hAnsi="Times-Roman" w:cs="Times-Roman"/>
        </w:rPr>
        <w:t xml:space="preserve">, the Secretary shall </w:t>
      </w:r>
      <w:r w:rsidRPr="00CE32F6">
        <w:rPr>
          <w:rFonts w:ascii="Times-Roman" w:hAnsi="Times-Roman" w:cs="Times-Roman"/>
        </w:rPr>
        <w:t xml:space="preserve">perform all duties pertaining to such office which may be </w:t>
      </w:r>
      <w:r w:rsidR="003067C2" w:rsidRPr="00CE32F6">
        <w:rPr>
          <w:rFonts w:ascii="Times-Roman" w:hAnsi="Times-Roman" w:cs="Times-Roman"/>
        </w:rPr>
        <w:t xml:space="preserve">required by the Chief Executive </w:t>
      </w:r>
      <w:r w:rsidRPr="00CE32F6">
        <w:rPr>
          <w:rFonts w:ascii="Times-Roman" w:hAnsi="Times-Roman" w:cs="Times-Roman"/>
        </w:rPr>
        <w:t>Officer or the Board of Directors.</w:t>
      </w:r>
    </w:p>
    <w:p w14:paraId="4E78E7DF"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0F64251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6.4 </w:t>
      </w:r>
      <w:r w:rsidR="003067C2" w:rsidRPr="00CE32F6">
        <w:rPr>
          <w:rFonts w:ascii="Times-Roman" w:hAnsi="Times-Roman" w:cs="Times-Roman"/>
        </w:rPr>
        <w:tab/>
      </w:r>
      <w:r w:rsidRPr="00CE32F6">
        <w:rPr>
          <w:rFonts w:ascii="Times-Roman" w:hAnsi="Times-Roman" w:cs="Times-Roman"/>
          <w:u w:val="single"/>
        </w:rPr>
        <w:t>Treasurer</w:t>
      </w:r>
      <w:r w:rsidRPr="00CE32F6">
        <w:rPr>
          <w:rFonts w:ascii="Times-Roman" w:hAnsi="Times-Roman" w:cs="Times-Roman"/>
        </w:rPr>
        <w:t>. The Treasurer shall have general supervision</w:t>
      </w:r>
      <w:r w:rsidR="003067C2" w:rsidRPr="00CE32F6">
        <w:rPr>
          <w:rFonts w:ascii="Times-Roman" w:hAnsi="Times-Roman" w:cs="Times-Roman"/>
        </w:rPr>
        <w:t xml:space="preserve"> of all finances; the Treasurer </w:t>
      </w:r>
      <w:r w:rsidRPr="00CE32F6">
        <w:rPr>
          <w:rFonts w:ascii="Times-Roman" w:hAnsi="Times-Roman" w:cs="Times-Roman"/>
        </w:rPr>
        <w:t>shall receive and safely keep all moneys and choses in action be</w:t>
      </w:r>
      <w:r w:rsidR="003067C2" w:rsidRPr="00CE32F6">
        <w:rPr>
          <w:rFonts w:ascii="Times-Roman" w:hAnsi="Times-Roman" w:cs="Times-Roman"/>
        </w:rPr>
        <w:t xml:space="preserve">longing to the Corporation, and </w:t>
      </w:r>
      <w:r w:rsidRPr="00CE32F6">
        <w:rPr>
          <w:rFonts w:ascii="Times-Roman" w:hAnsi="Times-Roman" w:cs="Times-Roman"/>
        </w:rPr>
        <w:t>the Treasurer shall perform such other duties as from time to ti</w:t>
      </w:r>
      <w:r w:rsidR="003067C2" w:rsidRPr="00CE32F6">
        <w:rPr>
          <w:rFonts w:ascii="Times-Roman" w:hAnsi="Times-Roman" w:cs="Times-Roman"/>
        </w:rPr>
        <w:t xml:space="preserve">me may be assigned by the Board </w:t>
      </w:r>
      <w:r w:rsidRPr="00CE32F6">
        <w:rPr>
          <w:rFonts w:ascii="Times-Roman" w:hAnsi="Times-Roman" w:cs="Times-Roman"/>
        </w:rPr>
        <w:t xml:space="preserve">of Directors or </w:t>
      </w:r>
      <w:r w:rsidRPr="00CE32F6">
        <w:rPr>
          <w:rFonts w:ascii="Times-Roman" w:hAnsi="Times-Roman" w:cs="Times-Roman"/>
        </w:rPr>
        <w:lastRenderedPageBreak/>
        <w:t>the Chief Executive Officer. The Treasurer sha</w:t>
      </w:r>
      <w:r w:rsidR="003067C2" w:rsidRPr="00CE32F6">
        <w:rPr>
          <w:rFonts w:ascii="Times-Roman" w:hAnsi="Times-Roman" w:cs="Times-Roman"/>
        </w:rPr>
        <w:t xml:space="preserve">ll keep proper books of account </w:t>
      </w:r>
      <w:r w:rsidRPr="00CE32F6">
        <w:rPr>
          <w:rFonts w:ascii="Times-Roman" w:hAnsi="Times-Roman" w:cs="Times-Roman"/>
        </w:rPr>
        <w:t xml:space="preserve">and keep accurate account of the finances of the Corporation </w:t>
      </w:r>
      <w:r w:rsidR="003067C2" w:rsidRPr="00CE32F6">
        <w:rPr>
          <w:rFonts w:ascii="Times-Roman" w:hAnsi="Times-Roman" w:cs="Times-Roman"/>
        </w:rPr>
        <w:t xml:space="preserve">and prepare or hire a certified </w:t>
      </w:r>
      <w:r w:rsidRPr="00CE32F6">
        <w:rPr>
          <w:rFonts w:ascii="Times-Roman" w:hAnsi="Times-Roman" w:cs="Times-Roman"/>
        </w:rPr>
        <w:t>public accountant to prepare such financial statements as the Board of Directors may from time</w:t>
      </w:r>
      <w:r w:rsidR="00382205" w:rsidRPr="00CE32F6">
        <w:rPr>
          <w:rFonts w:ascii="Times-Roman" w:hAnsi="Times-Roman" w:cs="Times-Roman"/>
        </w:rPr>
        <w:t xml:space="preserve"> </w:t>
      </w:r>
      <w:r w:rsidRPr="00CE32F6">
        <w:rPr>
          <w:rFonts w:ascii="Times-Roman" w:hAnsi="Times-Roman" w:cs="Times-Roman"/>
        </w:rPr>
        <w:t>to time direct. At any meeting of the Board of Directors, the Treas</w:t>
      </w:r>
      <w:r w:rsidR="003067C2" w:rsidRPr="00CE32F6">
        <w:rPr>
          <w:rFonts w:ascii="Times-Roman" w:hAnsi="Times-Roman" w:cs="Times-Roman"/>
        </w:rPr>
        <w:t xml:space="preserve">urer shall furnish abstracts of </w:t>
      </w:r>
      <w:r w:rsidRPr="00CE32F6">
        <w:rPr>
          <w:rFonts w:ascii="Times-Roman" w:hAnsi="Times-Roman" w:cs="Times-Roman"/>
        </w:rPr>
        <w:t>the financial condition of the Corporation as of the date requested</w:t>
      </w:r>
      <w:r w:rsidR="003067C2" w:rsidRPr="00CE32F6">
        <w:rPr>
          <w:rFonts w:ascii="Times-Roman" w:hAnsi="Times-Roman" w:cs="Times-Roman"/>
        </w:rPr>
        <w:t xml:space="preserve"> by the Chief Executive Officer </w:t>
      </w:r>
      <w:r w:rsidRPr="00CE32F6">
        <w:rPr>
          <w:rFonts w:ascii="Times-Roman" w:hAnsi="Times-Roman" w:cs="Times-Roman"/>
        </w:rPr>
        <w:t>or the Board of Directors. Upon the expiration of the Treasurer’s term of office, the Tr</w:t>
      </w:r>
      <w:r w:rsidR="003067C2" w:rsidRPr="00CE32F6">
        <w:rPr>
          <w:rFonts w:ascii="Times-Roman" w:hAnsi="Times-Roman" w:cs="Times-Roman"/>
        </w:rPr>
        <w:t xml:space="preserve">easurer </w:t>
      </w:r>
      <w:r w:rsidRPr="00CE32F6">
        <w:rPr>
          <w:rFonts w:ascii="Times-Roman" w:hAnsi="Times-Roman" w:cs="Times-Roman"/>
        </w:rPr>
        <w:t xml:space="preserve">shall deliver all money, books, </w:t>
      </w:r>
      <w:proofErr w:type="gramStart"/>
      <w:r w:rsidRPr="00CE32F6">
        <w:rPr>
          <w:rFonts w:ascii="Times-Roman" w:hAnsi="Times-Roman" w:cs="Times-Roman"/>
        </w:rPr>
        <w:t>papers</w:t>
      </w:r>
      <w:proofErr w:type="gramEnd"/>
      <w:r w:rsidRPr="00CE32F6">
        <w:rPr>
          <w:rFonts w:ascii="Times-Roman" w:hAnsi="Times-Roman" w:cs="Times-Roman"/>
        </w:rPr>
        <w:t xml:space="preserve"> and other property of the </w:t>
      </w:r>
      <w:r w:rsidR="003067C2" w:rsidRPr="00CE32F6">
        <w:rPr>
          <w:rFonts w:ascii="Times-Roman" w:hAnsi="Times-Roman" w:cs="Times-Roman"/>
        </w:rPr>
        <w:t xml:space="preserve">Corporation, in the Treasurer’s </w:t>
      </w:r>
      <w:r w:rsidRPr="00CE32F6">
        <w:rPr>
          <w:rFonts w:ascii="Times-Roman" w:hAnsi="Times-Roman" w:cs="Times-Roman"/>
        </w:rPr>
        <w:t>possession or under the Treasurer’s control, to the Treasurer’s successor in office.</w:t>
      </w:r>
    </w:p>
    <w:p w14:paraId="0FEEA27E" w14:textId="77777777" w:rsidR="003067C2" w:rsidRPr="00CE32F6" w:rsidRDefault="003067C2" w:rsidP="005D252B">
      <w:pPr>
        <w:tabs>
          <w:tab w:val="left" w:pos="1080"/>
        </w:tabs>
        <w:autoSpaceDE w:val="0"/>
        <w:autoSpaceDN w:val="0"/>
        <w:adjustRightInd w:val="0"/>
        <w:spacing w:after="0" w:line="240" w:lineRule="auto"/>
        <w:ind w:left="540" w:hanging="540"/>
        <w:rPr>
          <w:rFonts w:ascii="Times-Roman" w:hAnsi="Times-Roman" w:cs="Times-Roman"/>
        </w:rPr>
      </w:pPr>
    </w:p>
    <w:p w14:paraId="50DC80C8"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6.5 </w:t>
      </w:r>
      <w:r w:rsidR="00D52792" w:rsidRPr="00CE32F6">
        <w:rPr>
          <w:rFonts w:ascii="Times-Roman" w:hAnsi="Times-Roman" w:cs="Times-Roman"/>
        </w:rPr>
        <w:tab/>
      </w:r>
      <w:r w:rsidRPr="00CE32F6">
        <w:rPr>
          <w:rFonts w:ascii="Times-Roman" w:hAnsi="Times-Roman" w:cs="Times-Roman"/>
          <w:u w:val="single"/>
        </w:rPr>
        <w:t>Chief Executive Officer</w:t>
      </w:r>
      <w:r w:rsidRPr="00CE32F6">
        <w:rPr>
          <w:rFonts w:ascii="Times-Roman" w:hAnsi="Times-Roman" w:cs="Times-Roman"/>
        </w:rPr>
        <w:t xml:space="preserve">. The Chief Executive Officer shall be </w:t>
      </w:r>
      <w:r w:rsidR="00D52792" w:rsidRPr="00CE32F6">
        <w:rPr>
          <w:rFonts w:ascii="Times-Roman" w:hAnsi="Times-Roman" w:cs="Times-Roman"/>
        </w:rPr>
        <w:t xml:space="preserve">the principal corporate </w:t>
      </w:r>
      <w:r w:rsidRPr="00CE32F6">
        <w:rPr>
          <w:rFonts w:ascii="Times-Roman" w:hAnsi="Times-Roman" w:cs="Times-Roman"/>
        </w:rPr>
        <w:t>officer. The Chief Executive Officer shall report at least annual</w:t>
      </w:r>
      <w:r w:rsidR="00D52792" w:rsidRPr="00CE32F6">
        <w:rPr>
          <w:rFonts w:ascii="Times-Roman" w:hAnsi="Times-Roman" w:cs="Times-Roman"/>
        </w:rPr>
        <w:t xml:space="preserve">ly to the Board of Directors of </w:t>
      </w:r>
      <w:r w:rsidRPr="00CE32F6">
        <w:rPr>
          <w:rFonts w:ascii="Times-Roman" w:hAnsi="Times-Roman" w:cs="Times-Roman"/>
        </w:rPr>
        <w:t>the Corporation on the condition of the affairs of the Corporati</w:t>
      </w:r>
      <w:r w:rsidR="00D52792" w:rsidRPr="00CE32F6">
        <w:rPr>
          <w:rFonts w:ascii="Times-Roman" w:hAnsi="Times-Roman" w:cs="Times-Roman"/>
        </w:rPr>
        <w:t xml:space="preserve">on and make recommendations, if </w:t>
      </w:r>
      <w:r w:rsidRPr="00CE32F6">
        <w:rPr>
          <w:rFonts w:ascii="Times-Roman" w:hAnsi="Times-Roman" w:cs="Times-Roman"/>
        </w:rPr>
        <w:t>any, with respect thereto. The Chief Executive Officer shall be r</w:t>
      </w:r>
      <w:r w:rsidR="00D52792" w:rsidRPr="00CE32F6">
        <w:rPr>
          <w:rFonts w:ascii="Times-Roman" w:hAnsi="Times-Roman" w:cs="Times-Roman"/>
        </w:rPr>
        <w:t xml:space="preserve">esponsible for implementing the </w:t>
      </w:r>
      <w:r w:rsidRPr="00CE32F6">
        <w:rPr>
          <w:rFonts w:ascii="Times-Roman" w:hAnsi="Times-Roman" w:cs="Times-Roman"/>
        </w:rPr>
        <w:t>policies of the Board of Directors, and shall have general super</w:t>
      </w:r>
      <w:r w:rsidR="00D52792" w:rsidRPr="00CE32F6">
        <w:rPr>
          <w:rFonts w:ascii="Times-Roman" w:hAnsi="Times-Roman" w:cs="Times-Roman"/>
        </w:rPr>
        <w:t xml:space="preserve">vision, management, </w:t>
      </w:r>
      <w:proofErr w:type="gramStart"/>
      <w:r w:rsidR="00D52792" w:rsidRPr="00CE32F6">
        <w:rPr>
          <w:rFonts w:ascii="Times-Roman" w:hAnsi="Times-Roman" w:cs="Times-Roman"/>
        </w:rPr>
        <w:t>control</w:t>
      </w:r>
      <w:proofErr w:type="gramEnd"/>
      <w:r w:rsidR="00D52792" w:rsidRPr="00CE32F6">
        <w:rPr>
          <w:rFonts w:ascii="Times-Roman" w:hAnsi="Times-Roman" w:cs="Times-Roman"/>
        </w:rPr>
        <w:t xml:space="preserve"> and </w:t>
      </w:r>
      <w:r w:rsidRPr="00CE32F6">
        <w:rPr>
          <w:rFonts w:ascii="Times-Roman" w:hAnsi="Times-Roman" w:cs="Times-Roman"/>
        </w:rPr>
        <w:t>oversight of the business of the Corporation, subject to the regulat</w:t>
      </w:r>
      <w:r w:rsidR="00D52792" w:rsidRPr="00CE32F6">
        <w:rPr>
          <w:rFonts w:ascii="Times-Roman" w:hAnsi="Times-Roman" w:cs="Times-Roman"/>
        </w:rPr>
        <w:t xml:space="preserve">ions and orders of the Board of </w:t>
      </w:r>
      <w:r w:rsidRPr="00CE32F6">
        <w:rPr>
          <w:rFonts w:ascii="Times-Roman" w:hAnsi="Times-Roman" w:cs="Times-Roman"/>
        </w:rPr>
        <w:t xml:space="preserve">Directors. The duties and responsibilities of the Chief Executive </w:t>
      </w:r>
      <w:r w:rsidR="00D52792" w:rsidRPr="00CE32F6">
        <w:rPr>
          <w:rFonts w:ascii="Times-Roman" w:hAnsi="Times-Roman" w:cs="Times-Roman"/>
        </w:rPr>
        <w:t xml:space="preserve">Officer shall include providing </w:t>
      </w:r>
      <w:r w:rsidRPr="00CE32F6">
        <w:rPr>
          <w:rFonts w:ascii="Times-Roman" w:hAnsi="Times-Roman" w:cs="Times-Roman"/>
        </w:rPr>
        <w:t>periodic reports to the Board of Directors on the overall activitie</w:t>
      </w:r>
      <w:r w:rsidR="00D52792" w:rsidRPr="00CE32F6">
        <w:rPr>
          <w:rFonts w:ascii="Times-Roman" w:hAnsi="Times-Roman" w:cs="Times-Roman"/>
        </w:rPr>
        <w:t xml:space="preserve">s of the Corporation; providing </w:t>
      </w:r>
      <w:r w:rsidRPr="00CE32F6">
        <w:rPr>
          <w:rFonts w:ascii="Times-Roman" w:hAnsi="Times-Roman" w:cs="Times-Roman"/>
        </w:rPr>
        <w:t>the administrative staff and support as is necessary to impleme</w:t>
      </w:r>
      <w:r w:rsidR="00D52792" w:rsidRPr="00CE32F6">
        <w:rPr>
          <w:rFonts w:ascii="Times-Roman" w:hAnsi="Times-Roman" w:cs="Times-Roman"/>
        </w:rPr>
        <w:t xml:space="preserve">nt the policies of the Board of </w:t>
      </w:r>
      <w:r w:rsidRPr="00CE32F6">
        <w:rPr>
          <w:rFonts w:ascii="Times-Roman" w:hAnsi="Times-Roman" w:cs="Times-Roman"/>
        </w:rPr>
        <w:t>Directors and to carry on the activities of the Corporation; b</w:t>
      </w:r>
      <w:r w:rsidR="00D52792" w:rsidRPr="00CE32F6">
        <w:rPr>
          <w:rFonts w:ascii="Times-Roman" w:hAnsi="Times-Roman" w:cs="Times-Roman"/>
        </w:rPr>
        <w:t xml:space="preserve">eing responsible for selecting, </w:t>
      </w:r>
      <w:r w:rsidRPr="00CE32F6">
        <w:rPr>
          <w:rFonts w:ascii="Times-Roman" w:hAnsi="Times-Roman" w:cs="Times-Roman"/>
        </w:rPr>
        <w:t>employing, controlling, and discharging employees, and</w:t>
      </w:r>
      <w:r w:rsidR="00D52792" w:rsidRPr="00CE32F6">
        <w:rPr>
          <w:rFonts w:ascii="Times-Roman" w:hAnsi="Times-Roman" w:cs="Times-Roman"/>
        </w:rPr>
        <w:t xml:space="preserve"> for developing and maintaining </w:t>
      </w:r>
      <w:r w:rsidRPr="00CE32F6">
        <w:rPr>
          <w:rFonts w:ascii="Times-Roman" w:hAnsi="Times-Roman" w:cs="Times-Roman"/>
        </w:rPr>
        <w:t>personnel policies and practices; and in general, performing all</w:t>
      </w:r>
      <w:r w:rsidR="00D52792" w:rsidRPr="00CE32F6">
        <w:rPr>
          <w:rFonts w:ascii="Times-Roman" w:hAnsi="Times-Roman" w:cs="Times-Roman"/>
        </w:rPr>
        <w:t xml:space="preserve"> the duties usually incident to </w:t>
      </w:r>
      <w:r w:rsidRPr="00CE32F6">
        <w:rPr>
          <w:rFonts w:ascii="Times-Roman" w:hAnsi="Times-Roman" w:cs="Times-Roman"/>
        </w:rPr>
        <w:t>such office, or which may be imposed or required by the Board of Directors. The Chief</w:t>
      </w:r>
    </w:p>
    <w:p w14:paraId="36455DA9" w14:textId="77777777" w:rsidR="005267B0" w:rsidRPr="00CE32F6" w:rsidRDefault="00D52792"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Executive Officer shall, acting alone, have full power and auth</w:t>
      </w:r>
      <w:r w:rsidRPr="00CE32F6">
        <w:rPr>
          <w:rFonts w:ascii="Times-Roman" w:hAnsi="Times-Roman" w:cs="Times-Roman"/>
        </w:rPr>
        <w:t xml:space="preserve">ority to secure and deliver, or </w:t>
      </w:r>
      <w:r w:rsidR="005267B0" w:rsidRPr="00CE32F6">
        <w:rPr>
          <w:rFonts w:ascii="Times-Roman" w:hAnsi="Times-Roman" w:cs="Times-Roman"/>
        </w:rPr>
        <w:t xml:space="preserve">cause to be executed and delivered, in the name of or on behalf </w:t>
      </w:r>
      <w:r w:rsidRPr="00CE32F6">
        <w:rPr>
          <w:rFonts w:ascii="Times-Roman" w:hAnsi="Times-Roman" w:cs="Times-Roman"/>
        </w:rPr>
        <w:t xml:space="preserve">of the Corporation, </w:t>
      </w:r>
      <w:proofErr w:type="gramStart"/>
      <w:r w:rsidRPr="00CE32F6">
        <w:rPr>
          <w:rFonts w:ascii="Times-Roman" w:hAnsi="Times-Roman" w:cs="Times-Roman"/>
        </w:rPr>
        <w:t>any and all</w:t>
      </w:r>
      <w:proofErr w:type="gramEnd"/>
      <w:r w:rsidRPr="00CE32F6">
        <w:rPr>
          <w:rFonts w:ascii="Times-Roman" w:hAnsi="Times-Roman" w:cs="Times-Roman"/>
        </w:rPr>
        <w:t xml:space="preserve"> </w:t>
      </w:r>
      <w:r w:rsidR="005267B0" w:rsidRPr="00CE32F6">
        <w:rPr>
          <w:rFonts w:ascii="Times-Roman" w:hAnsi="Times-Roman" w:cs="Times-Roman"/>
        </w:rPr>
        <w:t>ordinary contracts necessary and proper for the usual conduct a</w:t>
      </w:r>
      <w:r w:rsidRPr="00CE32F6">
        <w:rPr>
          <w:rFonts w:ascii="Times-Roman" w:hAnsi="Times-Roman" w:cs="Times-Roman"/>
        </w:rPr>
        <w:t xml:space="preserve">nd operation of the business of </w:t>
      </w:r>
      <w:r w:rsidR="005267B0" w:rsidRPr="00CE32F6">
        <w:rPr>
          <w:rFonts w:ascii="Times-Roman" w:hAnsi="Times-Roman" w:cs="Times-Roman"/>
        </w:rPr>
        <w:t>the Corporation, subject to the approval or ratification of such contracts by the Boar</w:t>
      </w:r>
      <w:r w:rsidRPr="00CE32F6">
        <w:rPr>
          <w:rFonts w:ascii="Times-Roman" w:hAnsi="Times-Roman" w:cs="Times-Roman"/>
        </w:rPr>
        <w:t xml:space="preserve">d of </w:t>
      </w:r>
      <w:r w:rsidR="005267B0" w:rsidRPr="00CE32F6">
        <w:rPr>
          <w:rFonts w:ascii="Times-Roman" w:hAnsi="Times-Roman" w:cs="Times-Roman"/>
        </w:rPr>
        <w:t>Directors.</w:t>
      </w:r>
    </w:p>
    <w:p w14:paraId="1E26F08B" w14:textId="77777777" w:rsidR="00D52792" w:rsidRPr="00CE32F6" w:rsidRDefault="00D52792" w:rsidP="005D252B">
      <w:pPr>
        <w:tabs>
          <w:tab w:val="left" w:pos="1080"/>
        </w:tabs>
        <w:autoSpaceDE w:val="0"/>
        <w:autoSpaceDN w:val="0"/>
        <w:adjustRightInd w:val="0"/>
        <w:spacing w:after="0" w:line="240" w:lineRule="auto"/>
        <w:ind w:left="540" w:hanging="540"/>
        <w:rPr>
          <w:rFonts w:ascii="Times-Roman" w:hAnsi="Times-Roman" w:cs="Times-Roman"/>
        </w:rPr>
      </w:pPr>
    </w:p>
    <w:p w14:paraId="56E6B74C" w14:textId="77777777" w:rsidR="00D52792"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6.6 </w:t>
      </w:r>
      <w:r w:rsidR="00D52792" w:rsidRPr="00CE32F6">
        <w:rPr>
          <w:rFonts w:ascii="Times-Roman" w:hAnsi="Times-Roman" w:cs="Times-Roman"/>
        </w:rPr>
        <w:tab/>
      </w:r>
      <w:r w:rsidRPr="00CE32F6">
        <w:rPr>
          <w:rFonts w:ascii="Times-Roman" w:hAnsi="Times-Roman" w:cs="Times-Roman"/>
          <w:u w:val="single"/>
        </w:rPr>
        <w:t>Committee Chair</w:t>
      </w:r>
      <w:r w:rsidRPr="00CE32F6">
        <w:rPr>
          <w:rFonts w:ascii="Times-Roman" w:hAnsi="Times-Roman" w:cs="Times-Roman"/>
        </w:rPr>
        <w:t>. The committee Chairs shall be respo</w:t>
      </w:r>
      <w:r w:rsidR="00D52792" w:rsidRPr="00CE32F6">
        <w:rPr>
          <w:rFonts w:ascii="Times-Roman" w:hAnsi="Times-Roman" w:cs="Times-Roman"/>
        </w:rPr>
        <w:t xml:space="preserve">nsible for the direction of the </w:t>
      </w:r>
      <w:r w:rsidRPr="00CE32F6">
        <w:rPr>
          <w:rFonts w:ascii="Times-Roman" w:hAnsi="Times-Roman" w:cs="Times-Roman"/>
        </w:rPr>
        <w:t>committee. The Chair shall preside at all meetings of the commit</w:t>
      </w:r>
      <w:r w:rsidR="00D52792" w:rsidRPr="00CE32F6">
        <w:rPr>
          <w:rFonts w:ascii="Times-Roman" w:hAnsi="Times-Roman" w:cs="Times-Roman"/>
        </w:rPr>
        <w:t xml:space="preserve">tee, and his or her duties with </w:t>
      </w:r>
      <w:r w:rsidRPr="00CE32F6">
        <w:rPr>
          <w:rFonts w:ascii="Times-Roman" w:hAnsi="Times-Roman" w:cs="Times-Roman"/>
        </w:rPr>
        <w:t xml:space="preserve">respect to the conduct of the committee shall otherwise be </w:t>
      </w:r>
      <w:proofErr w:type="gramStart"/>
      <w:r w:rsidRPr="00CE32F6">
        <w:rPr>
          <w:rFonts w:ascii="Times-Roman" w:hAnsi="Times-Roman" w:cs="Times-Roman"/>
        </w:rPr>
        <w:t>sim</w:t>
      </w:r>
      <w:r w:rsidR="00D52792" w:rsidRPr="00CE32F6">
        <w:rPr>
          <w:rFonts w:ascii="Times-Roman" w:hAnsi="Times-Roman" w:cs="Times-Roman"/>
        </w:rPr>
        <w:t>ilar to</w:t>
      </w:r>
      <w:proofErr w:type="gramEnd"/>
      <w:r w:rsidR="00D52792" w:rsidRPr="00CE32F6">
        <w:rPr>
          <w:rFonts w:ascii="Times-Roman" w:hAnsi="Times-Roman" w:cs="Times-Roman"/>
        </w:rPr>
        <w:t xml:space="preserve"> the duties of the Chief </w:t>
      </w:r>
      <w:r w:rsidRPr="00CE32F6">
        <w:rPr>
          <w:rFonts w:ascii="Times-Roman" w:hAnsi="Times-Roman" w:cs="Times-Roman"/>
        </w:rPr>
        <w:t>Executive Officer of the Corporation with respect to the conduct of the Corporation’s operations.</w:t>
      </w:r>
    </w:p>
    <w:p w14:paraId="6C12BE4A" w14:textId="77777777" w:rsidR="00D52792" w:rsidRPr="00CE32F6" w:rsidRDefault="00D52792" w:rsidP="005D252B">
      <w:pPr>
        <w:tabs>
          <w:tab w:val="left" w:pos="1080"/>
        </w:tabs>
        <w:autoSpaceDE w:val="0"/>
        <w:autoSpaceDN w:val="0"/>
        <w:adjustRightInd w:val="0"/>
        <w:spacing w:after="0" w:line="240" w:lineRule="auto"/>
        <w:ind w:left="540" w:hanging="540"/>
        <w:rPr>
          <w:rFonts w:ascii="Times-Roman" w:hAnsi="Times-Roman" w:cs="Times-Roman"/>
        </w:rPr>
      </w:pPr>
    </w:p>
    <w:p w14:paraId="261B1B5D" w14:textId="77777777" w:rsidR="00D52792" w:rsidRPr="00CE32F6" w:rsidRDefault="00D52792" w:rsidP="005D252B">
      <w:pPr>
        <w:tabs>
          <w:tab w:val="left" w:pos="1080"/>
        </w:tabs>
        <w:autoSpaceDE w:val="0"/>
        <w:autoSpaceDN w:val="0"/>
        <w:adjustRightInd w:val="0"/>
        <w:spacing w:after="0" w:line="240" w:lineRule="auto"/>
        <w:ind w:left="540" w:hanging="540"/>
        <w:rPr>
          <w:rFonts w:ascii="Times-Roman" w:hAnsi="Times-Roman" w:cs="Times-Roman"/>
        </w:rPr>
      </w:pPr>
    </w:p>
    <w:p w14:paraId="78F589A3"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VII </w:t>
      </w:r>
      <w:r w:rsidR="00D52792" w:rsidRPr="00CE32F6">
        <w:rPr>
          <w:rFonts w:ascii="Times-Italic" w:hAnsi="Times-Italic" w:cs="Times-Italic"/>
          <w:b/>
          <w:i/>
          <w:iCs/>
        </w:rPr>
        <w:t xml:space="preserve">            </w:t>
      </w:r>
      <w:r w:rsidR="007807F3" w:rsidRPr="00CE32F6">
        <w:rPr>
          <w:rFonts w:ascii="Times-Italic" w:hAnsi="Times-Italic" w:cs="Times-Italic"/>
          <w:b/>
          <w:i/>
          <w:iCs/>
        </w:rPr>
        <w:t>Contracts w</w:t>
      </w:r>
      <w:r w:rsidRPr="00CE32F6">
        <w:rPr>
          <w:rFonts w:ascii="Times-Italic" w:hAnsi="Times-Italic" w:cs="Times-Italic"/>
          <w:b/>
          <w:i/>
          <w:iCs/>
        </w:rPr>
        <w:t>ith Related Persons Prohibited</w:t>
      </w:r>
    </w:p>
    <w:p w14:paraId="7EAE1DA9" w14:textId="77777777" w:rsidR="00D52792" w:rsidRPr="00CE32F6" w:rsidRDefault="00D52792"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78B4C883" w14:textId="77777777" w:rsidR="005267B0" w:rsidRPr="00CE32F6" w:rsidRDefault="005267B0" w:rsidP="003F6C3C">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Any contract or other transaction between this Corporation and one or more of its</w:t>
      </w:r>
    </w:p>
    <w:p w14:paraId="4A7D4DFD" w14:textId="77777777" w:rsidR="005267B0" w:rsidRPr="00CE32F6" w:rsidRDefault="005267B0" w:rsidP="003F6C3C">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Directors, or between this Corporation and any enti</w:t>
      </w:r>
      <w:r w:rsidR="003F6C3C" w:rsidRPr="00CE32F6">
        <w:rPr>
          <w:rFonts w:ascii="Times-Roman" w:hAnsi="Times-Roman" w:cs="Times-Roman"/>
        </w:rPr>
        <w:t xml:space="preserve">ty of which one or more of this Corporation’s </w:t>
      </w:r>
      <w:r w:rsidRPr="00CE32F6">
        <w:rPr>
          <w:rFonts w:ascii="Times-Roman" w:hAnsi="Times-Roman" w:cs="Times-Roman"/>
        </w:rPr>
        <w:t>Directors are interested or employed, is prohibited from the Effective Date of this Code of</w:t>
      </w:r>
      <w:r w:rsidR="003F6C3C" w:rsidRPr="00CE32F6">
        <w:rPr>
          <w:rFonts w:ascii="Times-Roman" w:hAnsi="Times-Roman" w:cs="Times-Roman"/>
        </w:rPr>
        <w:t xml:space="preserve"> </w:t>
      </w:r>
      <w:r w:rsidRPr="00CE32F6">
        <w:rPr>
          <w:rFonts w:ascii="Times-Roman" w:hAnsi="Times-Roman" w:cs="Times-Roman"/>
        </w:rPr>
        <w:t>Regulations.</w:t>
      </w:r>
    </w:p>
    <w:p w14:paraId="4425BB40" w14:textId="77777777" w:rsidR="003F6C3C" w:rsidRPr="00CE32F6" w:rsidRDefault="003F6C3C" w:rsidP="003F6C3C">
      <w:pPr>
        <w:tabs>
          <w:tab w:val="left" w:pos="1080"/>
        </w:tabs>
        <w:autoSpaceDE w:val="0"/>
        <w:autoSpaceDN w:val="0"/>
        <w:adjustRightInd w:val="0"/>
        <w:spacing w:after="0" w:line="240" w:lineRule="auto"/>
        <w:rPr>
          <w:rFonts w:ascii="Times-Roman" w:hAnsi="Times-Roman" w:cs="Times-Roman"/>
        </w:rPr>
      </w:pPr>
    </w:p>
    <w:p w14:paraId="768D6601" w14:textId="77777777" w:rsidR="003F6C3C" w:rsidRPr="00CE32F6" w:rsidRDefault="003F6C3C" w:rsidP="003F6C3C">
      <w:pPr>
        <w:tabs>
          <w:tab w:val="left" w:pos="1080"/>
        </w:tabs>
        <w:autoSpaceDE w:val="0"/>
        <w:autoSpaceDN w:val="0"/>
        <w:adjustRightInd w:val="0"/>
        <w:spacing w:after="0" w:line="240" w:lineRule="auto"/>
        <w:rPr>
          <w:rFonts w:ascii="Times-Roman" w:hAnsi="Times-Roman" w:cs="Times-Roman"/>
        </w:rPr>
      </w:pPr>
    </w:p>
    <w:p w14:paraId="298F39D0"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ARTICLE VIII</w:t>
      </w:r>
      <w:r w:rsidR="003F6C3C" w:rsidRPr="00CE32F6">
        <w:rPr>
          <w:rFonts w:ascii="Times-Italic" w:hAnsi="Times-Italic" w:cs="Times-Italic"/>
          <w:b/>
          <w:i/>
          <w:iCs/>
        </w:rPr>
        <w:t xml:space="preserve">    </w:t>
      </w:r>
      <w:r w:rsidRPr="00CE32F6">
        <w:rPr>
          <w:rFonts w:ascii="Times-Italic" w:hAnsi="Times-Italic" w:cs="Times-Italic"/>
          <w:b/>
          <w:i/>
          <w:iCs/>
        </w:rPr>
        <w:t xml:space="preserve"> Indemnification of Directors, </w:t>
      </w:r>
      <w:proofErr w:type="gramStart"/>
      <w:r w:rsidRPr="00CE32F6">
        <w:rPr>
          <w:rFonts w:ascii="Times-Italic" w:hAnsi="Times-Italic" w:cs="Times-Italic"/>
          <w:b/>
          <w:i/>
          <w:iCs/>
        </w:rPr>
        <w:t>Officers</w:t>
      </w:r>
      <w:proofErr w:type="gramEnd"/>
      <w:r w:rsidRPr="00CE32F6">
        <w:rPr>
          <w:rFonts w:ascii="Times-Italic" w:hAnsi="Times-Italic" w:cs="Times-Italic"/>
          <w:b/>
          <w:i/>
          <w:iCs/>
        </w:rPr>
        <w:t xml:space="preserve"> and Employees</w:t>
      </w:r>
    </w:p>
    <w:p w14:paraId="76A9A75E" w14:textId="77777777" w:rsidR="003F6C3C" w:rsidRPr="00CE32F6" w:rsidRDefault="003F6C3C"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6586B3F0" w14:textId="77777777" w:rsidR="005267B0" w:rsidRPr="00CE32F6" w:rsidRDefault="005267B0" w:rsidP="003F6C3C">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To the extent permitted by Ohio law, the Corporation shall indemnify any present or</w:t>
      </w:r>
    </w:p>
    <w:p w14:paraId="7BB1E283" w14:textId="77777777" w:rsidR="005267B0" w:rsidRPr="00CE32F6" w:rsidRDefault="005267B0" w:rsidP="003F6C3C">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former Director, officer, committee member, administra</w:t>
      </w:r>
      <w:r w:rsidR="003F6C3C" w:rsidRPr="00CE32F6">
        <w:rPr>
          <w:rFonts w:ascii="Times-Roman" w:hAnsi="Times-Roman" w:cs="Times-Roman"/>
        </w:rPr>
        <w:t xml:space="preserve">tive staff resource person to a committee, </w:t>
      </w:r>
      <w:r w:rsidRPr="00CE32F6">
        <w:rPr>
          <w:rFonts w:ascii="Times-Roman" w:hAnsi="Times-Roman" w:cs="Times-Roman"/>
        </w:rPr>
        <w:t>or key administrative staff employee against expenses (includi</w:t>
      </w:r>
      <w:r w:rsidR="003F6C3C" w:rsidRPr="00CE32F6">
        <w:rPr>
          <w:rFonts w:ascii="Times-Roman" w:hAnsi="Times-Roman" w:cs="Times-Roman"/>
        </w:rPr>
        <w:t xml:space="preserve">ng attorney’s fees), judgments, </w:t>
      </w:r>
      <w:r w:rsidRPr="00CE32F6">
        <w:rPr>
          <w:rFonts w:ascii="Times-Roman" w:hAnsi="Times-Roman" w:cs="Times-Roman"/>
        </w:rPr>
        <w:t>decrees, fines, penalties, amounts paid in settlement and other lia</w:t>
      </w:r>
      <w:r w:rsidR="003F6C3C" w:rsidRPr="00CE32F6">
        <w:rPr>
          <w:rFonts w:ascii="Times-Roman" w:hAnsi="Times-Roman" w:cs="Times-Roman"/>
        </w:rPr>
        <w:t xml:space="preserve">bilities in connection with the </w:t>
      </w:r>
      <w:r w:rsidRPr="00CE32F6">
        <w:rPr>
          <w:rFonts w:ascii="Times-Roman" w:hAnsi="Times-Roman" w:cs="Times-Roman"/>
        </w:rPr>
        <w:t>defense of any pending or threatened action, suit, or proc</w:t>
      </w:r>
      <w:r w:rsidR="003F6C3C" w:rsidRPr="00CE32F6">
        <w:rPr>
          <w:rFonts w:ascii="Times-Roman" w:hAnsi="Times-Roman" w:cs="Times-Roman"/>
        </w:rPr>
        <w:t xml:space="preserve">eeding whether criminal, civil, </w:t>
      </w:r>
      <w:r w:rsidRPr="00CE32F6">
        <w:rPr>
          <w:rFonts w:ascii="Times-Roman" w:hAnsi="Times-Roman" w:cs="Times-Roman"/>
        </w:rPr>
        <w:t>administrative or investigative, to which such person is or could</w:t>
      </w:r>
      <w:r w:rsidR="003F6C3C" w:rsidRPr="00CE32F6">
        <w:rPr>
          <w:rFonts w:ascii="Times-Roman" w:hAnsi="Times-Roman" w:cs="Times-Roman"/>
        </w:rPr>
        <w:t xml:space="preserve"> reasonably expect to be made a</w:t>
      </w:r>
      <w:r w:rsidR="00331377" w:rsidRPr="00CE32F6">
        <w:rPr>
          <w:rFonts w:ascii="Times-Roman" w:hAnsi="Times-Roman" w:cs="Times-Roman"/>
        </w:rPr>
        <w:t xml:space="preserve"> </w:t>
      </w:r>
      <w:r w:rsidRPr="00CE32F6">
        <w:rPr>
          <w:rFonts w:ascii="Times-Roman" w:hAnsi="Times-Roman" w:cs="Times-Roman"/>
        </w:rPr>
        <w:t>party, provided:</w:t>
      </w:r>
    </w:p>
    <w:p w14:paraId="724BC41B" w14:textId="77777777" w:rsidR="003F6C3C" w:rsidRPr="00CE32F6" w:rsidRDefault="003F6C3C" w:rsidP="003F6C3C">
      <w:pPr>
        <w:tabs>
          <w:tab w:val="left" w:pos="1080"/>
        </w:tabs>
        <w:autoSpaceDE w:val="0"/>
        <w:autoSpaceDN w:val="0"/>
        <w:adjustRightInd w:val="0"/>
        <w:spacing w:after="0" w:line="240" w:lineRule="auto"/>
        <w:rPr>
          <w:rFonts w:ascii="Times-Roman" w:hAnsi="Times-Roman" w:cs="Times-Roman"/>
        </w:rPr>
      </w:pPr>
    </w:p>
    <w:p w14:paraId="5FAF3E36"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7807F3" w:rsidRPr="00CE32F6">
        <w:rPr>
          <w:rFonts w:ascii="Times-Roman" w:hAnsi="Times-Roman" w:cs="Times-Roman"/>
        </w:rPr>
        <w:t>(a) T</w:t>
      </w:r>
      <w:r w:rsidR="005267B0" w:rsidRPr="00CE32F6">
        <w:rPr>
          <w:rFonts w:ascii="Times-Roman" w:hAnsi="Times-Roman" w:cs="Times-Roman"/>
        </w:rPr>
        <w:t>hat such person was not guilty of willful or wanton misconduct in the</w:t>
      </w:r>
    </w:p>
    <w:p w14:paraId="60F287F0"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 xml:space="preserve">performance of their duty to the </w:t>
      </w:r>
      <w:proofErr w:type="gramStart"/>
      <w:r w:rsidR="005267B0" w:rsidRPr="00CE32F6">
        <w:rPr>
          <w:rFonts w:ascii="Times-Roman" w:hAnsi="Times-Roman" w:cs="Times-Roman"/>
        </w:rPr>
        <w:t>Corporation;</w:t>
      </w:r>
      <w:proofErr w:type="gramEnd"/>
    </w:p>
    <w:p w14:paraId="5355F8B9" w14:textId="77777777" w:rsidR="003F6C3C"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p>
    <w:p w14:paraId="2433B8AF"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7807F3" w:rsidRPr="00CE32F6">
        <w:rPr>
          <w:rFonts w:ascii="Times-Roman" w:hAnsi="Times-Roman" w:cs="Times-Roman"/>
        </w:rPr>
        <w:t>(b) T</w:t>
      </w:r>
      <w:r w:rsidR="005267B0" w:rsidRPr="00CE32F6">
        <w:rPr>
          <w:rFonts w:ascii="Times-Roman" w:hAnsi="Times-Roman" w:cs="Times-Roman"/>
        </w:rPr>
        <w:t>hat such person acted in good faith in what they reasonably believed to be</w:t>
      </w:r>
    </w:p>
    <w:p w14:paraId="6F40E57E"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the best interests of the Corporation; and</w:t>
      </w:r>
    </w:p>
    <w:p w14:paraId="27B0FD66" w14:textId="77777777" w:rsidR="003F6C3C"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p>
    <w:p w14:paraId="4BF5F7D0"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7807F3" w:rsidRPr="00CE32F6">
        <w:rPr>
          <w:rFonts w:ascii="Times-Roman" w:hAnsi="Times-Roman" w:cs="Times-Roman"/>
        </w:rPr>
        <w:t>(c) T</w:t>
      </w:r>
      <w:r w:rsidR="005267B0" w:rsidRPr="00CE32F6">
        <w:rPr>
          <w:rFonts w:ascii="Times-Roman" w:hAnsi="Times-Roman" w:cs="Times-Roman"/>
        </w:rPr>
        <w:t>hat, in any matter the subject of a criminal action, suit, or proceeding,</w:t>
      </w:r>
    </w:p>
    <w:p w14:paraId="3630C486"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such person had no reasonable cause to believe that their conduct was</w:t>
      </w:r>
    </w:p>
    <w:p w14:paraId="07F019FB" w14:textId="77777777" w:rsidR="005267B0"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unlawful.</w:t>
      </w:r>
    </w:p>
    <w:p w14:paraId="212168BC" w14:textId="77777777" w:rsidR="00382205" w:rsidRPr="00CE32F6" w:rsidRDefault="00382205" w:rsidP="00950609">
      <w:pPr>
        <w:tabs>
          <w:tab w:val="left" w:pos="1080"/>
        </w:tabs>
        <w:autoSpaceDE w:val="0"/>
        <w:autoSpaceDN w:val="0"/>
        <w:adjustRightInd w:val="0"/>
        <w:spacing w:after="0" w:line="240" w:lineRule="auto"/>
        <w:rPr>
          <w:rFonts w:ascii="Times-Roman" w:hAnsi="Times-Roman" w:cs="Times-Roman"/>
        </w:rPr>
      </w:pPr>
    </w:p>
    <w:p w14:paraId="19BBB0C4"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The determination as to (a), (b), and (c) above shall be made:</w:t>
      </w:r>
    </w:p>
    <w:p w14:paraId="50791915" w14:textId="77777777" w:rsidR="003F6C3C" w:rsidRPr="00CE32F6" w:rsidRDefault="003F6C3C" w:rsidP="005D252B">
      <w:pPr>
        <w:tabs>
          <w:tab w:val="left" w:pos="1080"/>
        </w:tabs>
        <w:autoSpaceDE w:val="0"/>
        <w:autoSpaceDN w:val="0"/>
        <w:adjustRightInd w:val="0"/>
        <w:spacing w:after="0" w:line="240" w:lineRule="auto"/>
        <w:ind w:left="540" w:hanging="540"/>
        <w:rPr>
          <w:rFonts w:ascii="Times-Roman" w:hAnsi="Times-Roman" w:cs="Times-Roman"/>
        </w:rPr>
      </w:pPr>
    </w:p>
    <w:p w14:paraId="50C41837"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7807F3" w:rsidRPr="00CE32F6">
        <w:rPr>
          <w:rFonts w:ascii="Times-Roman" w:hAnsi="Times-Roman" w:cs="Times-Roman"/>
        </w:rPr>
        <w:t>(1) B</w:t>
      </w:r>
      <w:r w:rsidR="005267B0" w:rsidRPr="00CE32F6">
        <w:rPr>
          <w:rFonts w:ascii="Times-Roman" w:hAnsi="Times-Roman" w:cs="Times-Roman"/>
        </w:rPr>
        <w:t>y a majority vote of a quorum of the Board of Directors consisting of said</w:t>
      </w:r>
    </w:p>
    <w:p w14:paraId="0DE1CACD"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Directors who are not or were not parties to or threatened with such action,</w:t>
      </w:r>
    </w:p>
    <w:p w14:paraId="2A2DE5A1"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suit, or proceeding; or</w:t>
      </w:r>
    </w:p>
    <w:p w14:paraId="3DCF0C15" w14:textId="77777777" w:rsidR="00331377"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p>
    <w:p w14:paraId="4B0F5D1E"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7807F3" w:rsidRPr="00CE32F6">
        <w:rPr>
          <w:rFonts w:ascii="Times-Roman" w:hAnsi="Times-Roman" w:cs="Times-Roman"/>
        </w:rPr>
        <w:t>(2) I</w:t>
      </w:r>
      <w:r w:rsidR="005267B0" w:rsidRPr="00CE32F6">
        <w:rPr>
          <w:rFonts w:ascii="Times-Roman" w:hAnsi="Times-Roman" w:cs="Times-Roman"/>
        </w:rPr>
        <w:t>f such a quorum is not available, or even if obtainable, if a majority of</w:t>
      </w:r>
    </w:p>
    <w:p w14:paraId="2774196C"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such quorum of disinterested Directors so directs, by a written opinion of</w:t>
      </w:r>
    </w:p>
    <w:p w14:paraId="2C000FB0"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independent legal counsel to whom the matter may be referred by a</w:t>
      </w:r>
    </w:p>
    <w:p w14:paraId="1966A968"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majority of Directors. Any independent counsel or a firm associated with</w:t>
      </w:r>
    </w:p>
    <w:p w14:paraId="127DC5CA" w14:textId="77777777" w:rsidR="005267B0" w:rsidRPr="00CE32F6" w:rsidRDefault="00331377"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the attorney shall not have performed services for the corporation or any</w:t>
      </w:r>
    </w:p>
    <w:p w14:paraId="7E198309" w14:textId="77777777" w:rsidR="00331377" w:rsidRPr="00CE32F6" w:rsidRDefault="00331377" w:rsidP="00331377">
      <w:pPr>
        <w:tabs>
          <w:tab w:val="left" w:pos="90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t xml:space="preserve">     </w:t>
      </w:r>
      <w:r w:rsidR="005267B0" w:rsidRPr="00CE32F6">
        <w:rPr>
          <w:rFonts w:ascii="Times-Roman" w:hAnsi="Times-Roman" w:cs="Times-Roman"/>
        </w:rPr>
        <w:t>person to be indemnif</w:t>
      </w:r>
      <w:r w:rsidRPr="00CE32F6">
        <w:rPr>
          <w:rFonts w:ascii="Times-Roman" w:hAnsi="Times-Roman" w:cs="Times-Roman"/>
        </w:rPr>
        <w:t xml:space="preserve">ied within the past five years. </w:t>
      </w:r>
    </w:p>
    <w:p w14:paraId="33C4FA5D" w14:textId="77777777" w:rsidR="00331377" w:rsidRPr="00CE32F6" w:rsidRDefault="00331377" w:rsidP="00331377">
      <w:pPr>
        <w:tabs>
          <w:tab w:val="left" w:pos="900"/>
        </w:tabs>
        <w:autoSpaceDE w:val="0"/>
        <w:autoSpaceDN w:val="0"/>
        <w:adjustRightInd w:val="0"/>
        <w:spacing w:after="0" w:line="240" w:lineRule="auto"/>
        <w:ind w:left="540" w:hanging="540"/>
        <w:rPr>
          <w:rFonts w:ascii="Times-Roman" w:hAnsi="Times-Roman" w:cs="Times-Roman"/>
        </w:rPr>
      </w:pPr>
    </w:p>
    <w:p w14:paraId="26C592A2" w14:textId="77777777" w:rsidR="005267B0" w:rsidRPr="00CE32F6" w:rsidRDefault="005267B0" w:rsidP="00331377">
      <w:pPr>
        <w:tabs>
          <w:tab w:val="left" w:pos="90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The termination of any claim, action, suit or proceeding by judgment, order, settlement,</w:t>
      </w:r>
    </w:p>
    <w:p w14:paraId="04972A52" w14:textId="77777777" w:rsidR="00331377" w:rsidRPr="00CE32F6" w:rsidRDefault="005267B0" w:rsidP="00331377">
      <w:pPr>
        <w:tabs>
          <w:tab w:val="left" w:pos="900"/>
        </w:tabs>
        <w:autoSpaceDE w:val="0"/>
        <w:autoSpaceDN w:val="0"/>
        <w:adjustRightInd w:val="0"/>
        <w:spacing w:after="0" w:line="240" w:lineRule="auto"/>
        <w:rPr>
          <w:rFonts w:ascii="Times-Roman" w:hAnsi="Times-Roman" w:cs="Times-Roman"/>
        </w:rPr>
      </w:pPr>
      <w:r w:rsidRPr="00CE32F6">
        <w:rPr>
          <w:rFonts w:ascii="Times-Roman" w:hAnsi="Times-Roman" w:cs="Times-Roman"/>
        </w:rPr>
        <w:t>conviction, or plea of guilty or nolo contendere</w:t>
      </w:r>
      <w:r w:rsidR="00331377" w:rsidRPr="00CE32F6">
        <w:rPr>
          <w:rFonts w:ascii="Times-Roman" w:hAnsi="Times-Roman" w:cs="Times-Roman"/>
        </w:rPr>
        <w:t xml:space="preserve"> shall not create a presumption that such person </w:t>
      </w:r>
      <w:r w:rsidRPr="00CE32F6">
        <w:rPr>
          <w:rFonts w:ascii="Times-Roman" w:hAnsi="Times-Roman" w:cs="Times-Roman"/>
        </w:rPr>
        <w:t>did not meet the standards of conduct set forth in this Article.</w:t>
      </w:r>
      <w:r w:rsidR="00331377" w:rsidRPr="00CE32F6">
        <w:rPr>
          <w:rFonts w:ascii="Times-Roman" w:hAnsi="Times-Roman" w:cs="Times-Roman"/>
        </w:rPr>
        <w:t xml:space="preserve"> </w:t>
      </w:r>
    </w:p>
    <w:p w14:paraId="363F3A9F" w14:textId="77777777" w:rsidR="00331377" w:rsidRPr="00CE32F6" w:rsidRDefault="00331377" w:rsidP="00331377">
      <w:pPr>
        <w:tabs>
          <w:tab w:val="left" w:pos="900"/>
        </w:tabs>
        <w:autoSpaceDE w:val="0"/>
        <w:autoSpaceDN w:val="0"/>
        <w:adjustRightInd w:val="0"/>
        <w:spacing w:after="0" w:line="240" w:lineRule="auto"/>
        <w:rPr>
          <w:rFonts w:ascii="Times-Roman" w:hAnsi="Times-Roman" w:cs="Times-Roman"/>
        </w:rPr>
      </w:pPr>
    </w:p>
    <w:p w14:paraId="32B8AD65" w14:textId="77777777" w:rsidR="005267B0" w:rsidRPr="00CE32F6" w:rsidRDefault="005267B0" w:rsidP="00331377">
      <w:pPr>
        <w:tabs>
          <w:tab w:val="left" w:pos="900"/>
        </w:tabs>
        <w:autoSpaceDE w:val="0"/>
        <w:autoSpaceDN w:val="0"/>
        <w:adjustRightInd w:val="0"/>
        <w:spacing w:after="0" w:line="240" w:lineRule="auto"/>
        <w:rPr>
          <w:rFonts w:ascii="Times-Roman" w:hAnsi="Times-Roman" w:cs="Times-Roman"/>
        </w:rPr>
      </w:pPr>
      <w:r w:rsidRPr="00CE32F6">
        <w:rPr>
          <w:rFonts w:ascii="Times-Roman" w:hAnsi="Times-Roman" w:cs="Times-Roman"/>
        </w:rPr>
        <w:t>To the extent that any such person has been successful on the merits, on a procedural</w:t>
      </w:r>
    </w:p>
    <w:p w14:paraId="71E0C80A"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basis or otherwise, with respect to any such action, suit o</w:t>
      </w:r>
      <w:r w:rsidR="00331377" w:rsidRPr="00CE32F6">
        <w:rPr>
          <w:rFonts w:ascii="Times-Roman" w:hAnsi="Times-Roman" w:cs="Times-Roman"/>
        </w:rPr>
        <w:t xml:space="preserve">r proceeding, or in the defense of any </w:t>
      </w:r>
      <w:r w:rsidRPr="00CE32F6">
        <w:rPr>
          <w:rFonts w:ascii="Times-Roman" w:hAnsi="Times-Roman" w:cs="Times-Roman"/>
        </w:rPr>
        <w:t>claim, issue, or matter therein, such person shall be indemnif</w:t>
      </w:r>
      <w:r w:rsidR="00331377" w:rsidRPr="00CE32F6">
        <w:rPr>
          <w:rFonts w:ascii="Times-Roman" w:hAnsi="Times-Roman" w:cs="Times-Roman"/>
        </w:rPr>
        <w:t xml:space="preserve">ied against expenses, including </w:t>
      </w:r>
      <w:r w:rsidRPr="00CE32F6">
        <w:rPr>
          <w:rFonts w:ascii="Times-Roman" w:hAnsi="Times-Roman" w:cs="Times-Roman"/>
        </w:rPr>
        <w:t xml:space="preserve">reasonable attorneys’ fees, incurred in connection therewith regardless of </w:t>
      </w:r>
      <w:r w:rsidR="00331377" w:rsidRPr="00CE32F6">
        <w:rPr>
          <w:rFonts w:ascii="Times-Roman" w:hAnsi="Times-Roman" w:cs="Times-Roman"/>
        </w:rPr>
        <w:t xml:space="preserve">the determination </w:t>
      </w:r>
      <w:r w:rsidRPr="00CE32F6">
        <w:rPr>
          <w:rFonts w:ascii="Times-Roman" w:hAnsi="Times-Roman" w:cs="Times-Roman"/>
        </w:rPr>
        <w:t>specified in the above paragraph of this Article.</w:t>
      </w:r>
    </w:p>
    <w:p w14:paraId="57672B5B"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2BF7287D"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The indemnification provided by this Article shall not be deemed exclusive of, or in any</w:t>
      </w:r>
    </w:p>
    <w:p w14:paraId="43D90280"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way to limit, any other rights to which any person eligible fo</w:t>
      </w:r>
      <w:r w:rsidR="00331377" w:rsidRPr="00CE32F6">
        <w:rPr>
          <w:rFonts w:ascii="Times-Roman" w:hAnsi="Times-Roman" w:cs="Times-Roman"/>
        </w:rPr>
        <w:t xml:space="preserve">r indemnification may be or may </w:t>
      </w:r>
      <w:r w:rsidRPr="00CE32F6">
        <w:rPr>
          <w:rFonts w:ascii="Times-Roman" w:hAnsi="Times-Roman" w:cs="Times-Roman"/>
        </w:rPr>
        <w:t>become entitled as a matter of law, or pursuant to the Article</w:t>
      </w:r>
      <w:r w:rsidR="00331377" w:rsidRPr="00CE32F6">
        <w:rPr>
          <w:rFonts w:ascii="Times-Roman" w:hAnsi="Times-Roman" w:cs="Times-Roman"/>
        </w:rPr>
        <w:t xml:space="preserve">s of Incorporation, the Code of </w:t>
      </w:r>
      <w:r w:rsidRPr="00CE32F6">
        <w:rPr>
          <w:rFonts w:ascii="Times-Roman" w:hAnsi="Times-Roman" w:cs="Times-Roman"/>
        </w:rPr>
        <w:t>Regulations, agreements, insurance coverage, or otherwise. The i</w:t>
      </w:r>
      <w:r w:rsidR="00331377" w:rsidRPr="00CE32F6">
        <w:rPr>
          <w:rFonts w:ascii="Times-Roman" w:hAnsi="Times-Roman" w:cs="Times-Roman"/>
        </w:rPr>
        <w:t xml:space="preserve">ndemnification provided by this </w:t>
      </w:r>
      <w:r w:rsidRPr="00CE32F6">
        <w:rPr>
          <w:rFonts w:ascii="Times-Roman" w:hAnsi="Times-Roman" w:cs="Times-Roman"/>
        </w:rPr>
        <w:t xml:space="preserve">Article shall continue as to a person who has ceased to be a Director, </w:t>
      </w:r>
      <w:r w:rsidR="00331377" w:rsidRPr="00CE32F6">
        <w:rPr>
          <w:rFonts w:ascii="Times-Roman" w:hAnsi="Times-Roman" w:cs="Times-Roman"/>
        </w:rPr>
        <w:t xml:space="preserve">officer, committee member, </w:t>
      </w:r>
      <w:r w:rsidRPr="00CE32F6">
        <w:rPr>
          <w:rFonts w:ascii="Times-Roman" w:hAnsi="Times-Roman" w:cs="Times-Roman"/>
        </w:rPr>
        <w:t xml:space="preserve">administrative staff resource person, or key administrative staff </w:t>
      </w:r>
      <w:r w:rsidR="00331377" w:rsidRPr="00CE32F6">
        <w:rPr>
          <w:rFonts w:ascii="Times-Roman" w:hAnsi="Times-Roman" w:cs="Times-Roman"/>
        </w:rPr>
        <w:t xml:space="preserve">employee and shall inure to the </w:t>
      </w:r>
      <w:r w:rsidRPr="00CE32F6">
        <w:rPr>
          <w:rFonts w:ascii="Times-Roman" w:hAnsi="Times-Roman" w:cs="Times-Roman"/>
        </w:rPr>
        <w:t>benefit of the heirs, executors, and administrators of such person.</w:t>
      </w:r>
    </w:p>
    <w:p w14:paraId="7741C017"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30731929"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Irrespective of the provisions of this Article, the Board of Directors at any time or from</w:t>
      </w:r>
    </w:p>
    <w:p w14:paraId="4A98F576"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time to time, may approve the indemnification of Directors and o</w:t>
      </w:r>
      <w:r w:rsidR="00331377" w:rsidRPr="00CE32F6">
        <w:rPr>
          <w:rFonts w:ascii="Times-Roman" w:hAnsi="Times-Roman" w:cs="Times-Roman"/>
        </w:rPr>
        <w:t xml:space="preserve">fficers or other persons to the </w:t>
      </w:r>
      <w:r w:rsidRPr="00CE32F6">
        <w:rPr>
          <w:rFonts w:ascii="Times-Roman" w:hAnsi="Times-Roman" w:cs="Times-Roman"/>
        </w:rPr>
        <w:t>full extent permitted by the provisions of the Ohio General No</w:t>
      </w:r>
      <w:r w:rsidR="00331377" w:rsidRPr="00CE32F6">
        <w:rPr>
          <w:rFonts w:ascii="Times-Roman" w:hAnsi="Times-Roman" w:cs="Times-Roman"/>
        </w:rPr>
        <w:t xml:space="preserve">n-Profit Corporation law at the </w:t>
      </w:r>
      <w:r w:rsidRPr="00CE32F6">
        <w:rPr>
          <w:rFonts w:ascii="Times-Roman" w:hAnsi="Times-Roman" w:cs="Times-Roman"/>
        </w:rPr>
        <w:t>time in effect, whether on account of past or future transactions.</w:t>
      </w:r>
    </w:p>
    <w:p w14:paraId="690D9937"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49BBBBA8"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The extension of rights of indemnification hereunder by liberalization of any existing law</w:t>
      </w:r>
    </w:p>
    <w:p w14:paraId="421AEC5B"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of the State of Ohio shall not be construed as limiting any right of indemnification of any</w:t>
      </w:r>
    </w:p>
    <w:p w14:paraId="1DEA2E1C"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 xml:space="preserve">Director or officer which has accrued under an existing law. It is </w:t>
      </w:r>
      <w:r w:rsidR="00331377" w:rsidRPr="00CE32F6">
        <w:rPr>
          <w:rFonts w:ascii="Times-Roman" w:hAnsi="Times-Roman" w:cs="Times-Roman"/>
        </w:rPr>
        <w:t xml:space="preserve">the intention of this provision </w:t>
      </w:r>
      <w:r w:rsidRPr="00CE32F6">
        <w:rPr>
          <w:rFonts w:ascii="Times-Roman" w:hAnsi="Times-Roman" w:cs="Times-Roman"/>
        </w:rPr>
        <w:t xml:space="preserve">that any liberalization of the law of the State of Ohio shall inure </w:t>
      </w:r>
      <w:r w:rsidR="00331377" w:rsidRPr="00CE32F6">
        <w:rPr>
          <w:rFonts w:ascii="Times-Roman" w:hAnsi="Times-Roman" w:cs="Times-Roman"/>
        </w:rPr>
        <w:t xml:space="preserve">to the benefit of Directors and </w:t>
      </w:r>
      <w:r w:rsidRPr="00CE32F6">
        <w:rPr>
          <w:rFonts w:ascii="Times-Roman" w:hAnsi="Times-Roman" w:cs="Times-Roman"/>
        </w:rPr>
        <w:t>officers entitled to indemnification. No change in the law of Ohio decreas</w:t>
      </w:r>
      <w:r w:rsidR="00331377" w:rsidRPr="00CE32F6">
        <w:rPr>
          <w:rFonts w:ascii="Times-Roman" w:hAnsi="Times-Roman" w:cs="Times-Roman"/>
        </w:rPr>
        <w:t xml:space="preserve">ing the rights of </w:t>
      </w:r>
      <w:r w:rsidRPr="00CE32F6">
        <w:rPr>
          <w:rFonts w:ascii="Times-Roman" w:hAnsi="Times-Roman" w:cs="Times-Roman"/>
        </w:rPr>
        <w:t>indemnification shall be deemed to derogate from or decrease any</w:t>
      </w:r>
      <w:r w:rsidR="00331377" w:rsidRPr="00CE32F6">
        <w:rPr>
          <w:rFonts w:ascii="Times-Roman" w:hAnsi="Times-Roman" w:cs="Times-Roman"/>
        </w:rPr>
        <w:t xml:space="preserve"> right of indemnification which </w:t>
      </w:r>
      <w:r w:rsidRPr="00CE32F6">
        <w:rPr>
          <w:rFonts w:ascii="Times-Roman" w:hAnsi="Times-Roman" w:cs="Times-Roman"/>
        </w:rPr>
        <w:t>shall have accrued or vested prior to the change in such law.</w:t>
      </w:r>
    </w:p>
    <w:p w14:paraId="3BF7B3DA"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28BB7735"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If any part of this Article shall be found in any action, suit or proceeding to be invalid or</w:t>
      </w:r>
    </w:p>
    <w:p w14:paraId="3AD8EAE5" w14:textId="77777777" w:rsidR="005267B0" w:rsidRPr="00CE32F6" w:rsidRDefault="005267B0" w:rsidP="00331377">
      <w:pPr>
        <w:tabs>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ineffective, the validity and the effect of the remaining provisio</w:t>
      </w:r>
      <w:r w:rsidR="00331377" w:rsidRPr="00CE32F6">
        <w:rPr>
          <w:rFonts w:ascii="Times-Roman" w:hAnsi="Times-Roman" w:cs="Times-Roman"/>
        </w:rPr>
        <w:t xml:space="preserve">ns of this Article shall not be </w:t>
      </w:r>
      <w:r w:rsidRPr="00CE32F6">
        <w:rPr>
          <w:rFonts w:ascii="Times-Roman" w:hAnsi="Times-Roman" w:cs="Times-Roman"/>
        </w:rPr>
        <w:t>affected.</w:t>
      </w:r>
    </w:p>
    <w:p w14:paraId="2EB82756"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69C9E768" w14:textId="77777777" w:rsidR="00331377" w:rsidRPr="00CE32F6" w:rsidRDefault="00331377" w:rsidP="00331377">
      <w:pPr>
        <w:tabs>
          <w:tab w:val="left" w:pos="1080"/>
        </w:tabs>
        <w:autoSpaceDE w:val="0"/>
        <w:autoSpaceDN w:val="0"/>
        <w:adjustRightInd w:val="0"/>
        <w:spacing w:after="0" w:line="240" w:lineRule="auto"/>
        <w:rPr>
          <w:rFonts w:ascii="Times-Roman" w:hAnsi="Times-Roman" w:cs="Times-Roman"/>
        </w:rPr>
      </w:pPr>
    </w:p>
    <w:p w14:paraId="01BF6078"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IX </w:t>
      </w:r>
      <w:r w:rsidR="00331377" w:rsidRPr="00CE32F6">
        <w:rPr>
          <w:rFonts w:ascii="Times-Italic" w:hAnsi="Times-Italic" w:cs="Times-Italic"/>
          <w:b/>
          <w:i/>
          <w:iCs/>
        </w:rPr>
        <w:t xml:space="preserve">                                    </w:t>
      </w:r>
      <w:r w:rsidRPr="00CE32F6">
        <w:rPr>
          <w:rFonts w:ascii="Times-Italic" w:hAnsi="Times-Italic" w:cs="Times-Italic"/>
          <w:b/>
          <w:i/>
          <w:iCs/>
        </w:rPr>
        <w:t>Miscellaneous</w:t>
      </w:r>
    </w:p>
    <w:p w14:paraId="25E48D59" w14:textId="77777777" w:rsidR="00331377" w:rsidRPr="00CE32F6" w:rsidRDefault="00331377"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4C0F5A3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9.1 </w:t>
      </w:r>
      <w:r w:rsidR="00723308" w:rsidRPr="00CE32F6">
        <w:rPr>
          <w:rFonts w:ascii="Times-Roman" w:hAnsi="Times-Roman" w:cs="Times-Roman"/>
        </w:rPr>
        <w:tab/>
      </w:r>
      <w:r w:rsidRPr="00CE32F6">
        <w:rPr>
          <w:rFonts w:ascii="Times-Roman" w:hAnsi="Times-Roman" w:cs="Times-Roman"/>
          <w:u w:val="single"/>
        </w:rPr>
        <w:t>Fiscal Year</w:t>
      </w:r>
      <w:r w:rsidRPr="00CE32F6">
        <w:rPr>
          <w:rFonts w:ascii="Times-Roman" w:hAnsi="Times-Roman" w:cs="Times-Roman"/>
        </w:rPr>
        <w:t xml:space="preserve">. The fiscal year of the Corporation shall end </w:t>
      </w:r>
      <w:r w:rsidR="00723308" w:rsidRPr="00CE32F6">
        <w:rPr>
          <w:rFonts w:ascii="Times-Roman" w:hAnsi="Times-Roman" w:cs="Times-Roman"/>
        </w:rPr>
        <w:t xml:space="preserve">on the 30th day of June in each </w:t>
      </w:r>
      <w:r w:rsidRPr="00CE32F6">
        <w:rPr>
          <w:rFonts w:ascii="Times-Roman" w:hAnsi="Times-Roman" w:cs="Times-Roman"/>
        </w:rPr>
        <w:t>year, or on such other day as may be fixed from time to time by the Board of Directors.</w:t>
      </w:r>
    </w:p>
    <w:p w14:paraId="0403BF87"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1ED75A96"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9.2</w:t>
      </w:r>
      <w:r w:rsidR="00723308" w:rsidRPr="00CE32F6">
        <w:rPr>
          <w:rFonts w:ascii="Times-Roman" w:hAnsi="Times-Roman" w:cs="Times-Roman"/>
        </w:rPr>
        <w:tab/>
      </w:r>
      <w:r w:rsidRPr="00CE32F6">
        <w:rPr>
          <w:rFonts w:ascii="Times-Roman" w:hAnsi="Times-Roman" w:cs="Times-Roman"/>
        </w:rPr>
        <w:t xml:space="preserve"> </w:t>
      </w:r>
      <w:r w:rsidRPr="00CE32F6">
        <w:rPr>
          <w:rFonts w:ascii="Times-Roman" w:hAnsi="Times-Roman" w:cs="Times-Roman"/>
          <w:u w:val="single"/>
        </w:rPr>
        <w:t>Seal</w:t>
      </w:r>
      <w:r w:rsidRPr="00CE32F6">
        <w:rPr>
          <w:rFonts w:ascii="Times-Roman" w:hAnsi="Times-Roman" w:cs="Times-Roman"/>
        </w:rPr>
        <w:t>. The Corporation shall not be required to have a corporate seal.</w:t>
      </w:r>
    </w:p>
    <w:p w14:paraId="46BAFD57"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0E95CC13"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9.3 </w:t>
      </w:r>
      <w:r w:rsidR="00723308" w:rsidRPr="00CE32F6">
        <w:rPr>
          <w:rFonts w:ascii="Times-Roman" w:hAnsi="Times-Roman" w:cs="Times-Roman"/>
        </w:rPr>
        <w:tab/>
      </w:r>
      <w:r w:rsidRPr="00CE32F6">
        <w:rPr>
          <w:rFonts w:ascii="Times-Roman" w:hAnsi="Times-Roman" w:cs="Times-Roman"/>
          <w:u w:val="single"/>
        </w:rPr>
        <w:t>Negotiable Instruments</w:t>
      </w:r>
      <w:r w:rsidRPr="00CE32F6">
        <w:rPr>
          <w:rFonts w:ascii="Times-Roman" w:hAnsi="Times-Roman" w:cs="Times-Roman"/>
        </w:rPr>
        <w:t>. All checks, drafts, bills of exchange, notes, acceptances,</w:t>
      </w:r>
    </w:p>
    <w:p w14:paraId="23C2A3BC"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obligations and other instruments for the payment of money shall be signed in the name of the</w:t>
      </w:r>
      <w:r w:rsidRPr="00CE32F6">
        <w:rPr>
          <w:rFonts w:ascii="Times-Roman" w:hAnsi="Times-Roman" w:cs="Times-Roman"/>
        </w:rPr>
        <w:t xml:space="preserve"> </w:t>
      </w:r>
      <w:r w:rsidR="005267B0" w:rsidRPr="00CE32F6">
        <w:rPr>
          <w:rFonts w:ascii="Times-Roman" w:hAnsi="Times-Roman" w:cs="Times-Roman"/>
        </w:rPr>
        <w:t xml:space="preserve">Corporation by the Chief Executive Officer and Secretary or other officers, </w:t>
      </w:r>
      <w:proofErr w:type="gramStart"/>
      <w:r w:rsidR="005267B0" w:rsidRPr="00CE32F6">
        <w:rPr>
          <w:rFonts w:ascii="Times-Roman" w:hAnsi="Times-Roman" w:cs="Times-Roman"/>
        </w:rPr>
        <w:t>person</w:t>
      </w:r>
      <w:proofErr w:type="gramEnd"/>
      <w:r w:rsidR="005267B0" w:rsidRPr="00CE32F6">
        <w:rPr>
          <w:rFonts w:ascii="Times-Roman" w:hAnsi="Times-Roman" w:cs="Times-Roman"/>
        </w:rPr>
        <w:t xml:space="preserve"> or persons, as</w:t>
      </w:r>
      <w:r w:rsidRPr="00CE32F6">
        <w:rPr>
          <w:rFonts w:ascii="Times-Roman" w:hAnsi="Times-Roman" w:cs="Times-Roman"/>
        </w:rPr>
        <w:t xml:space="preserve"> </w:t>
      </w:r>
      <w:r w:rsidR="005267B0" w:rsidRPr="00CE32F6">
        <w:rPr>
          <w:rFonts w:ascii="Times-Roman" w:hAnsi="Times-Roman" w:cs="Times-Roman"/>
        </w:rPr>
        <w:t>the Board of Directors may from time to time authorize.</w:t>
      </w:r>
    </w:p>
    <w:p w14:paraId="7D102AED"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704BB8C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9.4 </w:t>
      </w:r>
      <w:r w:rsidR="00723308" w:rsidRPr="00CE32F6">
        <w:rPr>
          <w:rFonts w:ascii="Times-Roman" w:hAnsi="Times-Roman" w:cs="Times-Roman"/>
        </w:rPr>
        <w:tab/>
      </w:r>
      <w:r w:rsidRPr="00CE32F6">
        <w:rPr>
          <w:rFonts w:ascii="Times-Roman" w:hAnsi="Times-Roman" w:cs="Times-Roman"/>
          <w:u w:val="single"/>
        </w:rPr>
        <w:t>Deeds, Contracts and Miscellaneous Instruments</w:t>
      </w:r>
      <w:r w:rsidRPr="00CE32F6">
        <w:rPr>
          <w:rFonts w:ascii="Times-Roman" w:hAnsi="Times-Roman" w:cs="Times-Roman"/>
        </w:rPr>
        <w:t>. All co</w:t>
      </w:r>
      <w:r w:rsidR="00723308" w:rsidRPr="00CE32F6">
        <w:rPr>
          <w:rFonts w:ascii="Times-Roman" w:hAnsi="Times-Roman" w:cs="Times-Roman"/>
        </w:rPr>
        <w:t xml:space="preserve">ntracts, deeds, bond, choses in </w:t>
      </w:r>
      <w:r w:rsidRPr="00CE32F6">
        <w:rPr>
          <w:rFonts w:ascii="Times-Roman" w:hAnsi="Times-Roman" w:cs="Times-Roman"/>
        </w:rPr>
        <w:t>action, leases, land contracts, mechanics’ liens, and all trans</w:t>
      </w:r>
      <w:r w:rsidR="00723308" w:rsidRPr="00CE32F6">
        <w:rPr>
          <w:rFonts w:ascii="Times-Roman" w:hAnsi="Times-Roman" w:cs="Times-Roman"/>
        </w:rPr>
        <w:t xml:space="preserve">fers, assignments, </w:t>
      </w:r>
      <w:proofErr w:type="gramStart"/>
      <w:r w:rsidR="00723308" w:rsidRPr="00CE32F6">
        <w:rPr>
          <w:rFonts w:ascii="Times-Roman" w:hAnsi="Times-Roman" w:cs="Times-Roman"/>
        </w:rPr>
        <w:t>releases</w:t>
      </w:r>
      <w:proofErr w:type="gramEnd"/>
      <w:r w:rsidR="00723308" w:rsidRPr="00CE32F6">
        <w:rPr>
          <w:rFonts w:ascii="Times-Roman" w:hAnsi="Times-Roman" w:cs="Times-Roman"/>
        </w:rPr>
        <w:t xml:space="preserve"> and </w:t>
      </w:r>
      <w:r w:rsidRPr="00CE32F6">
        <w:rPr>
          <w:rFonts w:ascii="Times-Roman" w:hAnsi="Times-Roman" w:cs="Times-Roman"/>
        </w:rPr>
        <w:t>discharges of mortgages shall be made in the name of t</w:t>
      </w:r>
      <w:r w:rsidR="00723308" w:rsidRPr="00CE32F6">
        <w:rPr>
          <w:rFonts w:ascii="Times-Roman" w:hAnsi="Times-Roman" w:cs="Times-Roman"/>
        </w:rPr>
        <w:t xml:space="preserve">he Corporation. The name of the </w:t>
      </w:r>
      <w:r w:rsidRPr="00CE32F6">
        <w:rPr>
          <w:rFonts w:ascii="Times-Roman" w:hAnsi="Times-Roman" w:cs="Times-Roman"/>
        </w:rPr>
        <w:t xml:space="preserve">Corporation shall be signed for all such purposes by the </w:t>
      </w:r>
      <w:r w:rsidR="00723308" w:rsidRPr="00CE32F6">
        <w:rPr>
          <w:rFonts w:ascii="Times-Roman" w:hAnsi="Times-Roman" w:cs="Times-Roman"/>
        </w:rPr>
        <w:t xml:space="preserve">Chief Executive Officer, unless </w:t>
      </w:r>
      <w:r w:rsidRPr="00CE32F6">
        <w:rPr>
          <w:rFonts w:ascii="Times-Roman" w:hAnsi="Times-Roman" w:cs="Times-Roman"/>
        </w:rPr>
        <w:t>otherwise authorized by the Board of Directors.</w:t>
      </w:r>
    </w:p>
    <w:p w14:paraId="23FDE100"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5DAD83F5"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9.5 </w:t>
      </w:r>
      <w:r w:rsidR="00723308" w:rsidRPr="00CE32F6">
        <w:rPr>
          <w:rFonts w:ascii="Times-Roman" w:hAnsi="Times-Roman" w:cs="Times-Roman"/>
        </w:rPr>
        <w:tab/>
      </w:r>
      <w:r w:rsidRPr="00CE32F6">
        <w:rPr>
          <w:rFonts w:ascii="Times-Roman" w:hAnsi="Times-Roman" w:cs="Times-Roman"/>
          <w:u w:val="single"/>
        </w:rPr>
        <w:t>Construction of Terms and Headings</w:t>
      </w:r>
      <w:r w:rsidRPr="00CE32F6">
        <w:rPr>
          <w:rFonts w:ascii="Times-Roman" w:hAnsi="Times-Roman" w:cs="Times-Roman"/>
        </w:rPr>
        <w:t>. Words used in this Code shall be read as the</w:t>
      </w:r>
    </w:p>
    <w:p w14:paraId="64AC285E"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masculine or feminine gender and as the singular or plural, as the</w:t>
      </w:r>
      <w:r w:rsidRPr="00CE32F6">
        <w:rPr>
          <w:rFonts w:ascii="Times-Roman" w:hAnsi="Times-Roman" w:cs="Times-Roman"/>
        </w:rPr>
        <w:t xml:space="preserve"> content requires. The captions </w:t>
      </w:r>
      <w:r w:rsidR="005267B0" w:rsidRPr="00CE32F6">
        <w:rPr>
          <w:rFonts w:ascii="Times-Roman" w:hAnsi="Times-Roman" w:cs="Times-Roman"/>
        </w:rPr>
        <w:t xml:space="preserve">or headings in this Code are for convenience only and are not </w:t>
      </w:r>
      <w:r w:rsidRPr="00CE32F6">
        <w:rPr>
          <w:rFonts w:ascii="Times-Roman" w:hAnsi="Times-Roman" w:cs="Times-Roman"/>
        </w:rPr>
        <w:t xml:space="preserve">intended to limit or define the </w:t>
      </w:r>
      <w:r w:rsidR="005267B0" w:rsidRPr="00CE32F6">
        <w:rPr>
          <w:rFonts w:ascii="Times-Roman" w:hAnsi="Times-Roman" w:cs="Times-Roman"/>
        </w:rPr>
        <w:t>scope or effect of any provision of this Code.</w:t>
      </w:r>
    </w:p>
    <w:p w14:paraId="3B957A3C" w14:textId="77777777" w:rsidR="001F52D4" w:rsidRPr="00CE32F6" w:rsidRDefault="001F52D4" w:rsidP="00950609">
      <w:pPr>
        <w:tabs>
          <w:tab w:val="left" w:pos="1080"/>
        </w:tabs>
        <w:autoSpaceDE w:val="0"/>
        <w:autoSpaceDN w:val="0"/>
        <w:adjustRightInd w:val="0"/>
        <w:spacing w:after="0" w:line="240" w:lineRule="auto"/>
        <w:rPr>
          <w:rFonts w:ascii="Times-Roman" w:hAnsi="Times-Roman" w:cs="Times-Roman"/>
        </w:rPr>
      </w:pPr>
    </w:p>
    <w:p w14:paraId="707F32B3"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5AC8F43D"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X </w:t>
      </w:r>
      <w:r w:rsidR="00723308" w:rsidRPr="00CE32F6">
        <w:rPr>
          <w:rFonts w:ascii="Times-Italic" w:hAnsi="Times-Italic" w:cs="Times-Italic"/>
          <w:b/>
          <w:i/>
          <w:iCs/>
        </w:rPr>
        <w:t xml:space="preserve">                                              </w:t>
      </w:r>
      <w:r w:rsidRPr="00CE32F6">
        <w:rPr>
          <w:rFonts w:ascii="Times-Italic" w:hAnsi="Times-Italic" w:cs="Times-Italic"/>
          <w:b/>
          <w:i/>
          <w:iCs/>
        </w:rPr>
        <w:t>Tax Status</w:t>
      </w:r>
    </w:p>
    <w:p w14:paraId="6A4EA1B2" w14:textId="77777777" w:rsidR="00723308" w:rsidRPr="00CE32F6" w:rsidRDefault="00723308"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659E2C3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10.1 </w:t>
      </w:r>
      <w:r w:rsidR="00723308" w:rsidRPr="00CE32F6">
        <w:rPr>
          <w:rFonts w:ascii="Times-Roman" w:hAnsi="Times-Roman" w:cs="Times-Roman"/>
        </w:rPr>
        <w:tab/>
      </w:r>
      <w:r w:rsidRPr="00CE32F6">
        <w:rPr>
          <w:rFonts w:ascii="Times-Roman" w:hAnsi="Times-Roman" w:cs="Times-Roman"/>
          <w:u w:val="single"/>
        </w:rPr>
        <w:t>Purposes</w:t>
      </w:r>
      <w:r w:rsidRPr="00CE32F6">
        <w:rPr>
          <w:rFonts w:ascii="Times-Roman" w:hAnsi="Times-Roman" w:cs="Times-Roman"/>
        </w:rPr>
        <w:t>. The Corporation is a nonprofit corporation that is organized and shall be</w:t>
      </w:r>
    </w:p>
    <w:p w14:paraId="00121751"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operated:</w:t>
      </w:r>
    </w:p>
    <w:p w14:paraId="511524CA"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33313339"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10.1.1 exclusively for charitable purposes within the </w:t>
      </w:r>
      <w:r w:rsidRPr="00CE32F6">
        <w:rPr>
          <w:rFonts w:ascii="Times-Roman" w:hAnsi="Times-Roman" w:cs="Times-Roman"/>
        </w:rPr>
        <w:t xml:space="preserve">meaning of Section 501(c)(3) of </w:t>
      </w:r>
      <w:r w:rsidR="005267B0" w:rsidRPr="00CE32F6">
        <w:rPr>
          <w:rFonts w:ascii="Times-Roman" w:hAnsi="Times-Roman" w:cs="Times-Roman"/>
        </w:rPr>
        <w:t>the Internal Revenue Code of 1986, as amended or corresp</w:t>
      </w:r>
      <w:r w:rsidRPr="00CE32F6">
        <w:rPr>
          <w:rFonts w:ascii="Times-Roman" w:hAnsi="Times-Roman" w:cs="Times-Roman"/>
        </w:rPr>
        <w:t xml:space="preserve">onding provisions of any future </w:t>
      </w:r>
      <w:r w:rsidR="005267B0" w:rsidRPr="00CE32F6">
        <w:rPr>
          <w:rFonts w:ascii="Times-Roman" w:hAnsi="Times-Roman" w:cs="Times-Roman"/>
        </w:rPr>
        <w:t>United States internal revenue laws (the "Code''); and</w:t>
      </w:r>
    </w:p>
    <w:p w14:paraId="0186F105"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30D90217"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10.1.2 as a supporting organization within the meaning of Section 509(a)(3) of the</w:t>
      </w:r>
    </w:p>
    <w:p w14:paraId="10320BD2"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Internal Revenue Code and Treasury Regulation §1.509(a)-4.</w:t>
      </w:r>
    </w:p>
    <w:p w14:paraId="6AFC1FA3"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65569614"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10.1.3 To those ends and for such purposes, the Corporation </w:t>
      </w:r>
      <w:r w:rsidRPr="00CE32F6">
        <w:rPr>
          <w:rFonts w:ascii="Times-Roman" w:hAnsi="Times-Roman" w:cs="Times-Roman"/>
        </w:rPr>
        <w:t xml:space="preserve">shall be organized and operated </w:t>
      </w:r>
      <w:r w:rsidR="005267B0" w:rsidRPr="00CE32F6">
        <w:rPr>
          <w:rFonts w:ascii="Times-Roman" w:hAnsi="Times-Roman" w:cs="Times-Roman"/>
        </w:rPr>
        <w:t>exclusively to benefit, support, perform the functions of and ca</w:t>
      </w:r>
      <w:r w:rsidRPr="00CE32F6">
        <w:rPr>
          <w:rFonts w:ascii="Times-Roman" w:hAnsi="Times-Roman" w:cs="Times-Roman"/>
        </w:rPr>
        <w:t xml:space="preserve">rry out educational and related </w:t>
      </w:r>
      <w:r w:rsidR="005267B0" w:rsidRPr="00CE32F6">
        <w:rPr>
          <w:rFonts w:ascii="Times-Roman" w:hAnsi="Times-Roman" w:cs="Times-Roman"/>
        </w:rPr>
        <w:t xml:space="preserve">programs of its Members, for so long as a Member qualifies </w:t>
      </w:r>
      <w:r w:rsidRPr="00CE32F6">
        <w:rPr>
          <w:rFonts w:ascii="Times-Roman" w:hAnsi="Times-Roman" w:cs="Times-Roman"/>
        </w:rPr>
        <w:t xml:space="preserve">as an organization described by </w:t>
      </w:r>
      <w:r w:rsidR="005267B0" w:rsidRPr="00CE32F6">
        <w:rPr>
          <w:rFonts w:ascii="Times-Roman" w:hAnsi="Times-Roman" w:cs="Times-Roman"/>
        </w:rPr>
        <w:t>Section 509(a)(1) or Section 509(a)(2) of the Code.</w:t>
      </w:r>
    </w:p>
    <w:p w14:paraId="45C8680A"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344C1B41"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proofErr w:type="gramStart"/>
      <w:r w:rsidRPr="00CE32F6">
        <w:rPr>
          <w:rFonts w:ascii="Times-Roman" w:hAnsi="Times-Roman" w:cs="Times-Roman"/>
        </w:rPr>
        <w:t xml:space="preserve">10.2 </w:t>
      </w:r>
      <w:r w:rsidR="00382205" w:rsidRPr="00CE32F6">
        <w:rPr>
          <w:rFonts w:ascii="Times-Roman" w:hAnsi="Times-Roman" w:cs="Times-Roman"/>
        </w:rPr>
        <w:t xml:space="preserve"> </w:t>
      </w:r>
      <w:r w:rsidRPr="00CE32F6">
        <w:rPr>
          <w:rFonts w:ascii="Times-Roman" w:hAnsi="Times-Roman" w:cs="Times-Roman"/>
          <w:u w:val="single"/>
        </w:rPr>
        <w:t>Supporting</w:t>
      </w:r>
      <w:proofErr w:type="gramEnd"/>
      <w:r w:rsidRPr="00CE32F6">
        <w:rPr>
          <w:rFonts w:ascii="Times-Roman" w:hAnsi="Times-Roman" w:cs="Times-Roman"/>
          <w:u w:val="single"/>
        </w:rPr>
        <w:t xml:space="preserve"> Organization Status</w:t>
      </w:r>
      <w:r w:rsidRPr="00CE32F6">
        <w:rPr>
          <w:rFonts w:ascii="Times-Roman" w:hAnsi="Times-Roman" w:cs="Times-Roman"/>
        </w:rPr>
        <w:t>. The Corporation shall be</w:t>
      </w:r>
      <w:r w:rsidR="00723308" w:rsidRPr="00CE32F6">
        <w:rPr>
          <w:rFonts w:ascii="Times-Roman" w:hAnsi="Times-Roman" w:cs="Times-Roman"/>
        </w:rPr>
        <w:t xml:space="preserve"> supervised or controlled by or </w:t>
      </w:r>
      <w:r w:rsidRPr="00CE32F6">
        <w:rPr>
          <w:rFonts w:ascii="Times-Roman" w:hAnsi="Times-Roman" w:cs="Times-Roman"/>
        </w:rPr>
        <w:t>in connection with the Members such that this Corporation qua</w:t>
      </w:r>
      <w:r w:rsidR="00723308" w:rsidRPr="00CE32F6">
        <w:rPr>
          <w:rFonts w:ascii="Times-Roman" w:hAnsi="Times-Roman" w:cs="Times-Roman"/>
        </w:rPr>
        <w:t xml:space="preserve">lifies as other than a Type III </w:t>
      </w:r>
      <w:r w:rsidRPr="00CE32F6">
        <w:rPr>
          <w:rFonts w:ascii="Times-Roman" w:hAnsi="Times-Roman" w:cs="Times-Roman"/>
        </w:rPr>
        <w:t>supporting organization within the meaning of Section 4943(f)(5) of the Code.</w:t>
      </w:r>
    </w:p>
    <w:p w14:paraId="66BE5B5C"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2FC3D4F4" w14:textId="77777777" w:rsidR="005267B0" w:rsidRPr="00CE32F6" w:rsidRDefault="005267B0" w:rsidP="00723308">
      <w:pPr>
        <w:tabs>
          <w:tab w:val="left" w:pos="1080"/>
        </w:tabs>
        <w:autoSpaceDE w:val="0"/>
        <w:autoSpaceDN w:val="0"/>
        <w:adjustRightInd w:val="0"/>
        <w:spacing w:after="0" w:line="240" w:lineRule="auto"/>
        <w:rPr>
          <w:rFonts w:ascii="Times-Roman" w:hAnsi="Times-Roman" w:cs="Times-Roman"/>
        </w:rPr>
      </w:pPr>
      <w:proofErr w:type="gramStart"/>
      <w:r w:rsidRPr="00CE32F6">
        <w:rPr>
          <w:rFonts w:ascii="Times-Roman" w:hAnsi="Times-Roman" w:cs="Times-Roman"/>
        </w:rPr>
        <w:t xml:space="preserve">10.3 </w:t>
      </w:r>
      <w:r w:rsidR="00382205" w:rsidRPr="00CE32F6">
        <w:rPr>
          <w:rFonts w:ascii="Times-Roman" w:hAnsi="Times-Roman" w:cs="Times-Roman"/>
        </w:rPr>
        <w:t xml:space="preserve"> </w:t>
      </w:r>
      <w:r w:rsidRPr="00CE32F6">
        <w:rPr>
          <w:rFonts w:ascii="Times-Roman" w:hAnsi="Times-Roman" w:cs="Times-Roman"/>
        </w:rPr>
        <w:t>If</w:t>
      </w:r>
      <w:proofErr w:type="gramEnd"/>
      <w:r w:rsidRPr="00CE32F6">
        <w:rPr>
          <w:rFonts w:ascii="Times-Roman" w:hAnsi="Times-Roman" w:cs="Times-Roman"/>
        </w:rPr>
        <w:t xml:space="preserve"> there comes a time when the Corporation does not have any Member that is a</w:t>
      </w:r>
    </w:p>
    <w:p w14:paraId="06CD6A23" w14:textId="77777777" w:rsidR="005267B0" w:rsidRPr="00CE32F6" w:rsidRDefault="00382205" w:rsidP="00382205">
      <w:pPr>
        <w:tabs>
          <w:tab w:val="left" w:pos="540"/>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lastRenderedPageBreak/>
        <w:tab/>
      </w:r>
      <w:r w:rsidR="005267B0" w:rsidRPr="00CE32F6">
        <w:rPr>
          <w:rFonts w:ascii="Times-Roman" w:hAnsi="Times-Roman" w:cs="Times-Roman"/>
        </w:rPr>
        <w:t xml:space="preserve">tax-exempt and </w:t>
      </w:r>
      <w:proofErr w:type="gramStart"/>
      <w:r w:rsidR="005267B0" w:rsidRPr="00CE32F6">
        <w:rPr>
          <w:rFonts w:ascii="Times-Roman" w:hAnsi="Times-Roman" w:cs="Times-Roman"/>
        </w:rPr>
        <w:t>publicly-supported</w:t>
      </w:r>
      <w:proofErr w:type="gramEnd"/>
      <w:r w:rsidR="005267B0" w:rsidRPr="00CE32F6">
        <w:rPr>
          <w:rFonts w:ascii="Times-Roman" w:hAnsi="Times-Roman" w:cs="Times-Roman"/>
        </w:rPr>
        <w:t xml:space="preserve"> organization described in either Section 509(a)(1) or</w:t>
      </w:r>
    </w:p>
    <w:p w14:paraId="116D7DDC" w14:textId="77777777" w:rsidR="005267B0" w:rsidRPr="00CE32F6" w:rsidRDefault="00382205" w:rsidP="00382205">
      <w:pPr>
        <w:tabs>
          <w:tab w:val="left" w:pos="540"/>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509(a)(2) of the Code, or if it is no longer possible for this </w:t>
      </w:r>
      <w:r w:rsidR="00723308" w:rsidRPr="00CE32F6">
        <w:rPr>
          <w:rFonts w:ascii="Times-Roman" w:hAnsi="Times-Roman" w:cs="Times-Roman"/>
        </w:rPr>
        <w:t xml:space="preserve">Corporation to support a </w:t>
      </w:r>
      <w:r w:rsidRPr="00CE32F6">
        <w:rPr>
          <w:rFonts w:ascii="Times-Roman" w:hAnsi="Times-Roman" w:cs="Times-Roman"/>
        </w:rPr>
        <w:tab/>
      </w:r>
      <w:r w:rsidR="00723308" w:rsidRPr="00CE32F6">
        <w:rPr>
          <w:rFonts w:ascii="Times-Roman" w:hAnsi="Times-Roman" w:cs="Times-Roman"/>
        </w:rPr>
        <w:t xml:space="preserve">Member </w:t>
      </w:r>
      <w:r w:rsidR="005267B0" w:rsidRPr="00CE32F6">
        <w:rPr>
          <w:rFonts w:ascii="Times-Roman" w:hAnsi="Times-Roman" w:cs="Times-Roman"/>
        </w:rPr>
        <w:t>without risk to this Corporation’s status as exempt from federal t</w:t>
      </w:r>
      <w:r w:rsidR="00723308" w:rsidRPr="00CE32F6">
        <w:rPr>
          <w:rFonts w:ascii="Times-Roman" w:hAnsi="Times-Roman" w:cs="Times-Roman"/>
        </w:rPr>
        <w:t xml:space="preserve">axation under </w:t>
      </w:r>
      <w:r w:rsidRPr="00CE32F6">
        <w:rPr>
          <w:rFonts w:ascii="Times-Roman" w:hAnsi="Times-Roman" w:cs="Times-Roman"/>
        </w:rPr>
        <w:tab/>
      </w:r>
      <w:r w:rsidR="00723308" w:rsidRPr="00CE32F6">
        <w:rPr>
          <w:rFonts w:ascii="Times-Roman" w:hAnsi="Times-Roman" w:cs="Times-Roman"/>
        </w:rPr>
        <w:t xml:space="preserve">Section 501(a) of </w:t>
      </w:r>
      <w:r w:rsidR="005267B0" w:rsidRPr="00CE32F6">
        <w:rPr>
          <w:rFonts w:ascii="Times-Roman" w:hAnsi="Times-Roman" w:cs="Times-Roman"/>
        </w:rPr>
        <w:t xml:space="preserve">the Code as a corporation organized and operated as described in Section </w:t>
      </w:r>
      <w:r w:rsidRPr="00CE32F6">
        <w:rPr>
          <w:rFonts w:ascii="Times-Roman" w:hAnsi="Times-Roman" w:cs="Times-Roman"/>
        </w:rPr>
        <w:tab/>
      </w:r>
      <w:r w:rsidR="005267B0" w:rsidRPr="00CE32F6">
        <w:rPr>
          <w:rFonts w:ascii="Times-Roman" w:hAnsi="Times-Roman" w:cs="Times-Roman"/>
        </w:rPr>
        <w:t>501(c)(3) of the Code</w:t>
      </w:r>
      <w:r w:rsidR="00723308" w:rsidRPr="00CE32F6">
        <w:rPr>
          <w:rFonts w:ascii="Times-Roman" w:hAnsi="Times-Roman" w:cs="Times-Roman"/>
        </w:rPr>
        <w:t xml:space="preserve"> </w:t>
      </w:r>
      <w:r w:rsidR="005267B0" w:rsidRPr="00CE32F6">
        <w:rPr>
          <w:rFonts w:ascii="Times-Roman" w:hAnsi="Times-Roman" w:cs="Times-Roman"/>
        </w:rPr>
        <w:t xml:space="preserve">or its status as a supporting organization within the meaning of </w:t>
      </w:r>
      <w:r w:rsidRPr="00CE32F6">
        <w:rPr>
          <w:rFonts w:ascii="Times-Roman" w:hAnsi="Times-Roman" w:cs="Times-Roman"/>
        </w:rPr>
        <w:tab/>
      </w:r>
      <w:r w:rsidR="005267B0" w:rsidRPr="00CE32F6">
        <w:rPr>
          <w:rFonts w:ascii="Times-Roman" w:hAnsi="Times-Roman" w:cs="Times-Roman"/>
        </w:rPr>
        <w:t>section 509(a)(3) of the Code,</w:t>
      </w:r>
      <w:r w:rsidR="00723308" w:rsidRPr="00CE32F6">
        <w:rPr>
          <w:rFonts w:ascii="Times-Roman" w:hAnsi="Times-Roman" w:cs="Times-Roman"/>
        </w:rPr>
        <w:t xml:space="preserve"> </w:t>
      </w:r>
      <w:r w:rsidR="005267B0" w:rsidRPr="00CE32F6">
        <w:rPr>
          <w:rFonts w:ascii="Times-Roman" w:hAnsi="Times-Roman" w:cs="Times-Roman"/>
        </w:rPr>
        <w:t xml:space="preserve">this Corporation shall no longer support or benefit that </w:t>
      </w:r>
      <w:r w:rsidRPr="00CE32F6">
        <w:rPr>
          <w:rFonts w:ascii="Times-Roman" w:hAnsi="Times-Roman" w:cs="Times-Roman"/>
        </w:rPr>
        <w:tab/>
      </w:r>
      <w:r w:rsidR="005267B0" w:rsidRPr="00CE32F6">
        <w:rPr>
          <w:rFonts w:ascii="Times-Roman" w:hAnsi="Times-Roman" w:cs="Times-Roman"/>
        </w:rPr>
        <w:t>Membe</w:t>
      </w:r>
      <w:r w:rsidR="00723308" w:rsidRPr="00CE32F6">
        <w:rPr>
          <w:rFonts w:ascii="Times-Roman" w:hAnsi="Times-Roman" w:cs="Times-Roman"/>
        </w:rPr>
        <w:t xml:space="preserve">r and that Member’s status as a </w:t>
      </w:r>
      <w:r w:rsidR="005267B0" w:rsidRPr="00CE32F6">
        <w:rPr>
          <w:rFonts w:ascii="Times-Roman" w:hAnsi="Times-Roman" w:cs="Times-Roman"/>
        </w:rPr>
        <w:t xml:space="preserve">supported organization and its membership in the </w:t>
      </w:r>
      <w:r w:rsidRPr="00CE32F6">
        <w:rPr>
          <w:rFonts w:ascii="Times-Roman" w:hAnsi="Times-Roman" w:cs="Times-Roman"/>
        </w:rPr>
        <w:tab/>
      </w:r>
      <w:r w:rsidR="005267B0" w:rsidRPr="00CE32F6">
        <w:rPr>
          <w:rFonts w:ascii="Times-Roman" w:hAnsi="Times-Roman" w:cs="Times-Roman"/>
        </w:rPr>
        <w:t>Corporation shall terminate.</w:t>
      </w:r>
    </w:p>
    <w:p w14:paraId="30821CCA" w14:textId="77777777" w:rsidR="00723308" w:rsidRPr="00CE32F6" w:rsidRDefault="00723308" w:rsidP="00723308">
      <w:pPr>
        <w:tabs>
          <w:tab w:val="left" w:pos="1080"/>
        </w:tabs>
        <w:autoSpaceDE w:val="0"/>
        <w:autoSpaceDN w:val="0"/>
        <w:adjustRightInd w:val="0"/>
        <w:spacing w:after="0" w:line="240" w:lineRule="auto"/>
        <w:rPr>
          <w:rFonts w:ascii="Times-Roman" w:hAnsi="Times-Roman" w:cs="Times-Roman"/>
        </w:rPr>
      </w:pPr>
    </w:p>
    <w:p w14:paraId="0A97503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10.4 </w:t>
      </w:r>
      <w:r w:rsidRPr="00CE32F6">
        <w:rPr>
          <w:rFonts w:ascii="Times-Roman" w:hAnsi="Times-Roman" w:cs="Times-Roman"/>
          <w:u w:val="single"/>
        </w:rPr>
        <w:t>Compliance with Code Section 501(c)(3)</w:t>
      </w:r>
      <w:r w:rsidRPr="00CE32F6">
        <w:rPr>
          <w:rFonts w:ascii="Times-Roman" w:hAnsi="Times-Roman" w:cs="Times-Roman"/>
        </w:rPr>
        <w:t xml:space="preserve">. </w:t>
      </w:r>
      <w:proofErr w:type="gramStart"/>
      <w:r w:rsidRPr="00CE32F6">
        <w:rPr>
          <w:rFonts w:ascii="Times-Roman" w:hAnsi="Times-Roman" w:cs="Times-Roman"/>
        </w:rPr>
        <w:t>All of</w:t>
      </w:r>
      <w:proofErr w:type="gramEnd"/>
      <w:r w:rsidRPr="00CE32F6">
        <w:rPr>
          <w:rFonts w:ascii="Times-Roman" w:hAnsi="Times-Roman" w:cs="Times-Roman"/>
        </w:rPr>
        <w:t xml:space="preserve"> the assets and earnings of the</w:t>
      </w:r>
    </w:p>
    <w:p w14:paraId="69EE32B6"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 xml:space="preserve">Corporation shall be used exclusively for charitable, literary, </w:t>
      </w:r>
      <w:proofErr w:type="gramStart"/>
      <w:r w:rsidR="005267B0" w:rsidRPr="00CE32F6">
        <w:rPr>
          <w:rFonts w:ascii="Times-Roman" w:hAnsi="Times-Roman" w:cs="Times-Roman"/>
        </w:rPr>
        <w:t>sci</w:t>
      </w:r>
      <w:r w:rsidRPr="00CE32F6">
        <w:rPr>
          <w:rFonts w:ascii="Times-Roman" w:hAnsi="Times-Roman" w:cs="Times-Roman"/>
        </w:rPr>
        <w:t>entific</w:t>
      </w:r>
      <w:proofErr w:type="gramEnd"/>
      <w:r w:rsidRPr="00CE32F6">
        <w:rPr>
          <w:rFonts w:ascii="Times-Roman" w:hAnsi="Times-Roman" w:cs="Times-Roman"/>
        </w:rPr>
        <w:t xml:space="preserve"> or educational purposes </w:t>
      </w:r>
      <w:r w:rsidR="005267B0" w:rsidRPr="00CE32F6">
        <w:rPr>
          <w:rFonts w:ascii="Times-Roman" w:hAnsi="Times-Roman" w:cs="Times-Roman"/>
        </w:rPr>
        <w:t xml:space="preserve">within the meaning of Section 50l(c)(3) of the Code. </w:t>
      </w:r>
      <w:proofErr w:type="gramStart"/>
      <w:r w:rsidR="005267B0" w:rsidRPr="00CE32F6">
        <w:rPr>
          <w:rFonts w:ascii="Times-Roman" w:hAnsi="Times-Roman" w:cs="Times-Roman"/>
        </w:rPr>
        <w:t xml:space="preserve">In </w:t>
      </w:r>
      <w:r w:rsidRPr="00CE32F6">
        <w:rPr>
          <w:rFonts w:ascii="Times-Roman" w:hAnsi="Times-Roman" w:cs="Times-Roman"/>
        </w:rPr>
        <w:t>the course of</w:t>
      </w:r>
      <w:proofErr w:type="gramEnd"/>
      <w:r w:rsidRPr="00CE32F6">
        <w:rPr>
          <w:rFonts w:ascii="Times-Roman" w:hAnsi="Times-Roman" w:cs="Times-Roman"/>
        </w:rPr>
        <w:t xml:space="preserve"> the Corporation's </w:t>
      </w:r>
      <w:r w:rsidR="005267B0" w:rsidRPr="00CE32F6">
        <w:rPr>
          <w:rFonts w:ascii="Times-Roman" w:hAnsi="Times-Roman" w:cs="Times-Roman"/>
        </w:rPr>
        <w:t>operation:</w:t>
      </w:r>
    </w:p>
    <w:p w14:paraId="721C684D"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46DA394C"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10.4.1 No part of the net earnings of the Corporation shall</w:t>
      </w:r>
      <w:r w:rsidRPr="00CE32F6">
        <w:rPr>
          <w:rFonts w:ascii="Times-Roman" w:hAnsi="Times-Roman" w:cs="Times-Roman"/>
        </w:rPr>
        <w:t xml:space="preserve"> inure to the benefit of, or be </w:t>
      </w:r>
      <w:r w:rsidR="005267B0" w:rsidRPr="00CE32F6">
        <w:rPr>
          <w:rFonts w:ascii="Times-Roman" w:hAnsi="Times-Roman" w:cs="Times-Roman"/>
        </w:rPr>
        <w:t>distributable to, any individual, including the Directors or t</w:t>
      </w:r>
      <w:r w:rsidRPr="00CE32F6">
        <w:rPr>
          <w:rFonts w:ascii="Times-Roman" w:hAnsi="Times-Roman" w:cs="Times-Roman"/>
        </w:rPr>
        <w:t xml:space="preserve">he officers of the Corporation, </w:t>
      </w:r>
      <w:r w:rsidR="005267B0" w:rsidRPr="00CE32F6">
        <w:rPr>
          <w:rFonts w:ascii="Times-Roman" w:hAnsi="Times-Roman" w:cs="Times-Roman"/>
        </w:rPr>
        <w:t>provided, that the Corporation shall be empowered to pay reasona</w:t>
      </w:r>
      <w:r w:rsidRPr="00CE32F6">
        <w:rPr>
          <w:rFonts w:ascii="Times-Roman" w:hAnsi="Times-Roman" w:cs="Times-Roman"/>
        </w:rPr>
        <w:t xml:space="preserve">ble compensation for services </w:t>
      </w:r>
      <w:r w:rsidR="005267B0" w:rsidRPr="00CE32F6">
        <w:rPr>
          <w:rFonts w:ascii="Times-Roman" w:hAnsi="Times-Roman" w:cs="Times-Roman"/>
        </w:rPr>
        <w:t>rendered and to make payments and distributions in furtherance of its tax-exempt purposes.</w:t>
      </w:r>
    </w:p>
    <w:p w14:paraId="3CD50508"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532ED760"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10.4.2 No substantial part of the activities of the Corporat</w:t>
      </w:r>
      <w:r w:rsidRPr="00CE32F6">
        <w:rPr>
          <w:rFonts w:ascii="Times-Roman" w:hAnsi="Times-Roman" w:cs="Times-Roman"/>
        </w:rPr>
        <w:t xml:space="preserve">ion shall be the carrying on of </w:t>
      </w:r>
      <w:r w:rsidR="005267B0" w:rsidRPr="00CE32F6">
        <w:rPr>
          <w:rFonts w:ascii="Times-Roman" w:hAnsi="Times-Roman" w:cs="Times-Roman"/>
        </w:rPr>
        <w:t>propaganda, or otherwise attempting to influence legislation</w:t>
      </w:r>
      <w:r w:rsidRPr="00CE32F6">
        <w:rPr>
          <w:rFonts w:ascii="Times-Roman" w:hAnsi="Times-Roman" w:cs="Times-Roman"/>
        </w:rPr>
        <w:t xml:space="preserve">, and the Corporation shall not </w:t>
      </w:r>
      <w:r w:rsidR="005267B0" w:rsidRPr="00CE32F6">
        <w:rPr>
          <w:rFonts w:ascii="Times-Roman" w:hAnsi="Times-Roman" w:cs="Times-Roman"/>
        </w:rPr>
        <w:t>participate in, or intervene in any political campaign (including the</w:t>
      </w:r>
      <w:r w:rsidRPr="00CE32F6">
        <w:rPr>
          <w:rFonts w:ascii="Times-Roman" w:hAnsi="Times-Roman" w:cs="Times-Roman"/>
        </w:rPr>
        <w:t xml:space="preserve"> publication or distribution of </w:t>
      </w:r>
      <w:r w:rsidR="005267B0" w:rsidRPr="00CE32F6">
        <w:rPr>
          <w:rFonts w:ascii="Times-Roman" w:hAnsi="Times-Roman" w:cs="Times-Roman"/>
        </w:rPr>
        <w:t>statements) on behalf of or in opposition to any candidate for public office.</w:t>
      </w:r>
    </w:p>
    <w:p w14:paraId="4709650D"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4E768222" w14:textId="77777777" w:rsidR="005267B0"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b/>
      </w:r>
      <w:r w:rsidR="005267B0" w:rsidRPr="00CE32F6">
        <w:rPr>
          <w:rFonts w:ascii="Times-Roman" w:hAnsi="Times-Roman" w:cs="Times-Roman"/>
        </w:rPr>
        <w:t>10.4.3 Notwithstanding any other provisions contained i</w:t>
      </w:r>
      <w:r w:rsidRPr="00CE32F6">
        <w:rPr>
          <w:rFonts w:ascii="Times-Roman" w:hAnsi="Times-Roman" w:cs="Times-Roman"/>
        </w:rPr>
        <w:t xml:space="preserve">n these Bylaws, the Corporation </w:t>
      </w:r>
      <w:r w:rsidR="005267B0" w:rsidRPr="00CE32F6">
        <w:rPr>
          <w:rFonts w:ascii="Times-Roman" w:hAnsi="Times-Roman" w:cs="Times-Roman"/>
        </w:rPr>
        <w:t xml:space="preserve">shall not carry on any other activities not permitted to be cared </w:t>
      </w:r>
      <w:r w:rsidRPr="00CE32F6">
        <w:rPr>
          <w:rFonts w:ascii="Times-Roman" w:hAnsi="Times-Roman" w:cs="Times-Roman"/>
        </w:rPr>
        <w:t xml:space="preserve">on by a corporation exempt from </w:t>
      </w:r>
      <w:r w:rsidR="005267B0" w:rsidRPr="00CE32F6">
        <w:rPr>
          <w:rFonts w:ascii="Times-Roman" w:hAnsi="Times-Roman" w:cs="Times-Roman"/>
        </w:rPr>
        <w:t>tax under Section 501(c)(3) of the Code.</w:t>
      </w:r>
    </w:p>
    <w:p w14:paraId="336B2719"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30C7AE45" w14:textId="77777777" w:rsidR="005267B0" w:rsidRPr="00CE32F6" w:rsidRDefault="005267B0" w:rsidP="007807F3">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10.5 </w:t>
      </w:r>
      <w:r w:rsidRPr="00CE32F6">
        <w:rPr>
          <w:rFonts w:ascii="Times-Roman" w:hAnsi="Times-Roman" w:cs="Times-Roman"/>
          <w:u w:val="single"/>
        </w:rPr>
        <w:t>Corporate Dissolution</w:t>
      </w:r>
      <w:r w:rsidRPr="00CE32F6">
        <w:rPr>
          <w:rFonts w:ascii="Times-Roman" w:hAnsi="Times-Roman" w:cs="Times-Roman"/>
        </w:rPr>
        <w:t>. In the event of dissolution of thi</w:t>
      </w:r>
      <w:r w:rsidR="00723308" w:rsidRPr="00CE32F6">
        <w:rPr>
          <w:rFonts w:ascii="Times-Roman" w:hAnsi="Times-Roman" w:cs="Times-Roman"/>
        </w:rPr>
        <w:t xml:space="preserve">s Corporation, assets remaining </w:t>
      </w:r>
      <w:r w:rsidRPr="00CE32F6">
        <w:rPr>
          <w:rFonts w:ascii="Times-Roman" w:hAnsi="Times-Roman" w:cs="Times-Roman"/>
        </w:rPr>
        <w:t xml:space="preserve">after payment of all debts of the Corporation shall be transferred </w:t>
      </w:r>
      <w:r w:rsidR="00723308" w:rsidRPr="00CE32F6">
        <w:rPr>
          <w:rFonts w:ascii="Times-Roman" w:hAnsi="Times-Roman" w:cs="Times-Roman"/>
        </w:rPr>
        <w:t xml:space="preserve">in a manner consistent with any </w:t>
      </w:r>
      <w:r w:rsidRPr="00CE32F6">
        <w:rPr>
          <w:rFonts w:ascii="Times-Roman" w:hAnsi="Times-Roman" w:cs="Times-Roman"/>
        </w:rPr>
        <w:t>requirements of the Articles of Incorporation of the Corporati</w:t>
      </w:r>
      <w:r w:rsidR="00723308" w:rsidRPr="00CE32F6">
        <w:rPr>
          <w:rFonts w:ascii="Times-Roman" w:hAnsi="Times-Roman" w:cs="Times-Roman"/>
        </w:rPr>
        <w:t xml:space="preserve">on provided that any transferee </w:t>
      </w:r>
      <w:r w:rsidRPr="00CE32F6">
        <w:rPr>
          <w:rFonts w:ascii="Times-Roman" w:hAnsi="Times-Roman" w:cs="Times-Roman"/>
        </w:rPr>
        <w:t>must be a nonprofit corporation, trust, foundation or other org</w:t>
      </w:r>
      <w:r w:rsidR="00723308" w:rsidRPr="00CE32F6">
        <w:rPr>
          <w:rFonts w:ascii="Times-Roman" w:hAnsi="Times-Roman" w:cs="Times-Roman"/>
        </w:rPr>
        <w:t>anization which, at the time of  t</w:t>
      </w:r>
      <w:r w:rsidRPr="00CE32F6">
        <w:rPr>
          <w:rFonts w:ascii="Times-Roman" w:hAnsi="Times-Roman" w:cs="Times-Roman"/>
        </w:rPr>
        <w:t>ransfer, is exempt from federal income taxation under Section 501(a) of the Code because it is</w:t>
      </w:r>
      <w:r w:rsidR="007807F3" w:rsidRPr="00CE32F6">
        <w:rPr>
          <w:rFonts w:ascii="Times-Roman" w:hAnsi="Times-Roman" w:cs="Times-Roman"/>
        </w:rPr>
        <w:t xml:space="preserve"> </w:t>
      </w:r>
      <w:r w:rsidRPr="00CE32F6">
        <w:rPr>
          <w:rFonts w:ascii="Times-Roman" w:hAnsi="Times-Roman" w:cs="Times-Roman"/>
        </w:rPr>
        <w:t>organized and operated as described in Section 501(c)(3) of the Code.</w:t>
      </w:r>
    </w:p>
    <w:p w14:paraId="77754BC7" w14:textId="77777777" w:rsidR="00723308" w:rsidRPr="00CE32F6" w:rsidRDefault="00723308" w:rsidP="005D252B">
      <w:pPr>
        <w:tabs>
          <w:tab w:val="left" w:pos="1080"/>
        </w:tabs>
        <w:autoSpaceDE w:val="0"/>
        <w:autoSpaceDN w:val="0"/>
        <w:adjustRightInd w:val="0"/>
        <w:spacing w:after="0" w:line="240" w:lineRule="auto"/>
        <w:ind w:left="540" w:hanging="540"/>
        <w:rPr>
          <w:rFonts w:ascii="Times-Roman" w:hAnsi="Times-Roman" w:cs="Times-Roman"/>
        </w:rPr>
      </w:pPr>
    </w:p>
    <w:p w14:paraId="69E912C4" w14:textId="77777777" w:rsidR="005267B0" w:rsidRPr="00CE32F6" w:rsidRDefault="005267B0" w:rsidP="005D252B">
      <w:pPr>
        <w:tabs>
          <w:tab w:val="left" w:pos="1080"/>
        </w:tabs>
        <w:autoSpaceDE w:val="0"/>
        <w:autoSpaceDN w:val="0"/>
        <w:adjustRightInd w:val="0"/>
        <w:spacing w:after="0" w:line="240" w:lineRule="auto"/>
        <w:ind w:left="540" w:hanging="540"/>
        <w:rPr>
          <w:rFonts w:ascii="Times-Italic" w:hAnsi="Times-Italic" w:cs="Times-Italic"/>
          <w:b/>
          <w:i/>
          <w:iCs/>
        </w:rPr>
      </w:pPr>
      <w:r w:rsidRPr="00CE32F6">
        <w:rPr>
          <w:rFonts w:ascii="Times-Italic" w:hAnsi="Times-Italic" w:cs="Times-Italic"/>
          <w:b/>
          <w:i/>
          <w:iCs/>
        </w:rPr>
        <w:t xml:space="preserve">ARTICLE XI </w:t>
      </w:r>
      <w:r w:rsidR="00723308" w:rsidRPr="00CE32F6">
        <w:rPr>
          <w:rFonts w:ascii="Times-Italic" w:hAnsi="Times-Italic" w:cs="Times-Italic"/>
          <w:b/>
          <w:i/>
          <w:iCs/>
        </w:rPr>
        <w:t xml:space="preserve">                                          </w:t>
      </w:r>
      <w:r w:rsidRPr="00CE32F6">
        <w:rPr>
          <w:rFonts w:ascii="Times-Italic" w:hAnsi="Times-Italic" w:cs="Times-Italic"/>
          <w:b/>
          <w:i/>
          <w:iCs/>
        </w:rPr>
        <w:t>Amendments</w:t>
      </w:r>
    </w:p>
    <w:p w14:paraId="2D81E49D" w14:textId="77777777" w:rsidR="00723308" w:rsidRPr="00CE32F6" w:rsidRDefault="00723308" w:rsidP="005D252B">
      <w:pPr>
        <w:tabs>
          <w:tab w:val="left" w:pos="1080"/>
        </w:tabs>
        <w:autoSpaceDE w:val="0"/>
        <w:autoSpaceDN w:val="0"/>
        <w:adjustRightInd w:val="0"/>
        <w:spacing w:after="0" w:line="240" w:lineRule="auto"/>
        <w:ind w:left="540" w:hanging="540"/>
        <w:rPr>
          <w:rFonts w:ascii="Times-Italic" w:hAnsi="Times-Italic" w:cs="Times-Italic"/>
          <w:b/>
          <w:i/>
          <w:iCs/>
        </w:rPr>
      </w:pPr>
    </w:p>
    <w:p w14:paraId="6B2C14BA" w14:textId="77777777" w:rsidR="005267B0" w:rsidRPr="00CE32F6" w:rsidRDefault="005267B0" w:rsidP="00723308">
      <w:pPr>
        <w:tabs>
          <w:tab w:val="left" w:pos="270"/>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 xml:space="preserve">This Code of Regulations may be altered, </w:t>
      </w:r>
      <w:proofErr w:type="gramStart"/>
      <w:r w:rsidRPr="00CE32F6">
        <w:rPr>
          <w:rFonts w:ascii="Times-Roman" w:hAnsi="Times-Roman" w:cs="Times-Roman"/>
        </w:rPr>
        <w:t>amended</w:t>
      </w:r>
      <w:proofErr w:type="gramEnd"/>
      <w:r w:rsidRPr="00CE32F6">
        <w:rPr>
          <w:rFonts w:ascii="Times-Roman" w:hAnsi="Times-Roman" w:cs="Times-Roman"/>
        </w:rPr>
        <w:t xml:space="preserve"> or repealed, and new Regulations</w:t>
      </w:r>
    </w:p>
    <w:p w14:paraId="15241E88" w14:textId="77777777" w:rsidR="005267B0" w:rsidRPr="00CE32F6" w:rsidRDefault="005267B0" w:rsidP="00723308">
      <w:pPr>
        <w:tabs>
          <w:tab w:val="left" w:pos="270"/>
          <w:tab w:val="left" w:pos="1080"/>
        </w:tabs>
        <w:autoSpaceDE w:val="0"/>
        <w:autoSpaceDN w:val="0"/>
        <w:adjustRightInd w:val="0"/>
        <w:spacing w:after="0" w:line="240" w:lineRule="auto"/>
        <w:rPr>
          <w:rFonts w:ascii="Times-Roman" w:hAnsi="Times-Roman" w:cs="Times-Roman"/>
        </w:rPr>
      </w:pPr>
      <w:r w:rsidRPr="00CE32F6">
        <w:rPr>
          <w:rFonts w:ascii="Times-Roman" w:hAnsi="Times-Roman" w:cs="Times-Roman"/>
        </w:rPr>
        <w:t>may be adopted, by action of a majority of a quorum of the Mem</w:t>
      </w:r>
      <w:r w:rsidR="00723308" w:rsidRPr="00CE32F6">
        <w:rPr>
          <w:rFonts w:ascii="Times-Roman" w:hAnsi="Times-Roman" w:cs="Times-Roman"/>
        </w:rPr>
        <w:t xml:space="preserve">bers of the Corporation present </w:t>
      </w:r>
      <w:r w:rsidRPr="00CE32F6">
        <w:rPr>
          <w:rFonts w:ascii="Times-Roman" w:hAnsi="Times-Roman" w:cs="Times-Roman"/>
        </w:rPr>
        <w:t>at a meeting of the Members.</w:t>
      </w:r>
    </w:p>
    <w:p w14:paraId="25B3FDBB" w14:textId="77777777" w:rsidR="00723308" w:rsidRPr="00CE32F6" w:rsidRDefault="00723308" w:rsidP="00723308">
      <w:pPr>
        <w:tabs>
          <w:tab w:val="left" w:pos="270"/>
          <w:tab w:val="left" w:pos="1080"/>
        </w:tabs>
        <w:autoSpaceDE w:val="0"/>
        <w:autoSpaceDN w:val="0"/>
        <w:adjustRightInd w:val="0"/>
        <w:spacing w:after="0" w:line="240" w:lineRule="auto"/>
        <w:rPr>
          <w:rFonts w:ascii="Times-Roman" w:hAnsi="Times-Roman" w:cs="Times-Roman"/>
        </w:rPr>
      </w:pPr>
    </w:p>
    <w:p w14:paraId="0519BCDD" w14:textId="77777777" w:rsidR="005267B0" w:rsidRPr="00CE32F6" w:rsidRDefault="005267B0" w:rsidP="00723308">
      <w:pPr>
        <w:tabs>
          <w:tab w:val="left" w:pos="1080"/>
        </w:tabs>
        <w:autoSpaceDE w:val="0"/>
        <w:autoSpaceDN w:val="0"/>
        <w:adjustRightInd w:val="0"/>
        <w:spacing w:after="0" w:line="240" w:lineRule="auto"/>
        <w:ind w:left="540" w:hanging="540"/>
        <w:jc w:val="center"/>
        <w:rPr>
          <w:rFonts w:ascii="Times-Bold" w:hAnsi="Times-Bold" w:cs="Times-Bold"/>
          <w:b/>
          <w:bCs/>
        </w:rPr>
      </w:pPr>
      <w:r w:rsidRPr="00CE32F6">
        <w:rPr>
          <w:rFonts w:ascii="Times-Bold" w:hAnsi="Times-Bold" w:cs="Times-Bold"/>
          <w:b/>
          <w:bCs/>
        </w:rPr>
        <w:t>Schedule A</w:t>
      </w:r>
    </w:p>
    <w:p w14:paraId="476F1A2A" w14:textId="77777777" w:rsidR="005267B0" w:rsidRPr="00CE32F6" w:rsidRDefault="005267B0" w:rsidP="00723308">
      <w:pPr>
        <w:tabs>
          <w:tab w:val="left" w:pos="1080"/>
        </w:tabs>
        <w:autoSpaceDE w:val="0"/>
        <w:autoSpaceDN w:val="0"/>
        <w:adjustRightInd w:val="0"/>
        <w:spacing w:after="0" w:line="240" w:lineRule="auto"/>
        <w:ind w:left="540" w:hanging="540"/>
        <w:jc w:val="center"/>
        <w:rPr>
          <w:rFonts w:ascii="Times-Bold" w:hAnsi="Times-Bold" w:cs="Times-Bold"/>
          <w:b/>
          <w:bCs/>
        </w:rPr>
      </w:pPr>
      <w:r w:rsidRPr="00CE32F6">
        <w:rPr>
          <w:rFonts w:ascii="Times-Bold" w:hAnsi="Times-Bold" w:cs="Times-Bold"/>
          <w:b/>
          <w:bCs/>
        </w:rPr>
        <w:t>Initial Members</w:t>
      </w:r>
    </w:p>
    <w:p w14:paraId="0C4B99B9" w14:textId="77777777" w:rsidR="00723308" w:rsidRPr="00CE32F6" w:rsidRDefault="00723308"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4B55073A"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Akron Elementary School</w:t>
      </w:r>
    </w:p>
    <w:p w14:paraId="18031EAE"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Akron Middle School</w:t>
      </w:r>
    </w:p>
    <w:p w14:paraId="4ABCAE2F"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Secondary School - Akron</w:t>
      </w:r>
    </w:p>
    <w:p w14:paraId="43732B06"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for Alternative Learners - Canton</w:t>
      </w:r>
    </w:p>
    <w:p w14:paraId="344658E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Secondary School - Canton</w:t>
      </w:r>
    </w:p>
    <w:p w14:paraId="09CC5F19"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Cincinnati</w:t>
      </w:r>
    </w:p>
    <w:p w14:paraId="0068EDC5" w14:textId="77777777" w:rsidR="00950609" w:rsidRPr="00CE32F6" w:rsidRDefault="005267B0" w:rsidP="00950609">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Summit Academy Transition High School </w:t>
      </w:r>
      <w:r w:rsidR="00950609" w:rsidRPr="00CE32F6">
        <w:rPr>
          <w:rFonts w:ascii="Times-Roman" w:hAnsi="Times-Roman" w:cs="Times-Roman"/>
        </w:rPr>
        <w:t>–</w:t>
      </w:r>
      <w:r w:rsidRPr="00CE32F6">
        <w:rPr>
          <w:rFonts w:ascii="Times-Roman" w:hAnsi="Times-Roman" w:cs="Times-Roman"/>
        </w:rPr>
        <w:t xml:space="preserve"> Cincinnati</w:t>
      </w:r>
    </w:p>
    <w:p w14:paraId="54764E12" w14:textId="77777777" w:rsidR="005267B0" w:rsidRPr="00CE32F6" w:rsidRDefault="005267B0" w:rsidP="00950609">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Columbus</w:t>
      </w:r>
    </w:p>
    <w:p w14:paraId="599DE886"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Middle School - Columbus</w:t>
      </w:r>
    </w:p>
    <w:p w14:paraId="19EE38B2"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lastRenderedPageBreak/>
        <w:t>Summit Academy Transition High School - Columbus</w:t>
      </w:r>
    </w:p>
    <w:p w14:paraId="6301BA3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Dayton</w:t>
      </w:r>
    </w:p>
    <w:p w14:paraId="54528B21"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Transition High School - Dayton</w:t>
      </w:r>
    </w:p>
    <w:p w14:paraId="7DB04A13"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for Alternative Learners - Lorain</w:t>
      </w:r>
    </w:p>
    <w:p w14:paraId="6F16B9FA"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w:t>
      </w:r>
      <w:r w:rsidR="007C203E" w:rsidRPr="00CE32F6">
        <w:rPr>
          <w:rFonts w:ascii="Times-Roman" w:hAnsi="Times-Roman" w:cs="Times-Roman"/>
        </w:rPr>
        <w:t xml:space="preserve"> School</w:t>
      </w:r>
      <w:r w:rsidR="00C14C87" w:rsidRPr="00CE32F6">
        <w:rPr>
          <w:rFonts w:ascii="Times-Roman" w:hAnsi="Times-Roman" w:cs="Times-Roman"/>
        </w:rPr>
        <w:t xml:space="preserve"> </w:t>
      </w:r>
      <w:r w:rsidRPr="00CE32F6">
        <w:rPr>
          <w:rFonts w:ascii="Times-Roman" w:hAnsi="Times-Roman" w:cs="Times-Roman"/>
        </w:rPr>
        <w:t>– Lorain</w:t>
      </w:r>
    </w:p>
    <w:p w14:paraId="55E9AE6B"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for Alternative Learners - Middletown</w:t>
      </w:r>
    </w:p>
    <w:p w14:paraId="00D52FCB"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Secondary School - Middletown</w:t>
      </w:r>
    </w:p>
    <w:p w14:paraId="0D9727F6"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Painesville</w:t>
      </w:r>
    </w:p>
    <w:p w14:paraId="7AE4B818"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Parma</w:t>
      </w:r>
    </w:p>
    <w:p w14:paraId="3377711C"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School - Toledo</w:t>
      </w:r>
    </w:p>
    <w:p w14:paraId="083B0F20"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 Warren</w:t>
      </w:r>
    </w:p>
    <w:p w14:paraId="5CBFEAD5"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School for Alternative Learners - Warren Middle &amp; Secondary</w:t>
      </w:r>
    </w:p>
    <w:p w14:paraId="49A0CDA9"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Community School for Alternative Learners - Xenia</w:t>
      </w:r>
    </w:p>
    <w:p w14:paraId="38FEB5E5"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Summit Academy - Youngstown</w:t>
      </w:r>
    </w:p>
    <w:p w14:paraId="1E94E271" w14:textId="77777777" w:rsidR="005267B0" w:rsidRPr="00CE32F6" w:rsidRDefault="005267B0" w:rsidP="005D252B">
      <w:pPr>
        <w:tabs>
          <w:tab w:val="left" w:pos="108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Summit Academy Secondary School </w:t>
      </w:r>
      <w:r w:rsidR="00723308" w:rsidRPr="00CE32F6">
        <w:rPr>
          <w:rFonts w:ascii="Times-Roman" w:hAnsi="Times-Roman" w:cs="Times-Roman"/>
        </w:rPr>
        <w:t>–</w:t>
      </w:r>
      <w:r w:rsidRPr="00CE32F6">
        <w:rPr>
          <w:rFonts w:ascii="Times-Roman" w:hAnsi="Times-Roman" w:cs="Times-Roman"/>
        </w:rPr>
        <w:t xml:space="preserve"> Youngstown</w:t>
      </w:r>
    </w:p>
    <w:p w14:paraId="50BFD122" w14:textId="77777777" w:rsidR="00896DDC" w:rsidRPr="00CE32F6" w:rsidRDefault="00896DDC"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69C6D526" w14:textId="77777777" w:rsidR="00155004" w:rsidRPr="00CE32F6" w:rsidRDefault="00155004"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0BEBFDCE" w14:textId="77777777" w:rsidR="005267B0" w:rsidRPr="00CE32F6" w:rsidRDefault="005267B0" w:rsidP="00723308">
      <w:pPr>
        <w:tabs>
          <w:tab w:val="left" w:pos="1080"/>
        </w:tabs>
        <w:autoSpaceDE w:val="0"/>
        <w:autoSpaceDN w:val="0"/>
        <w:adjustRightInd w:val="0"/>
        <w:spacing w:after="0" w:line="240" w:lineRule="auto"/>
        <w:ind w:left="540" w:hanging="540"/>
        <w:jc w:val="center"/>
        <w:rPr>
          <w:rFonts w:ascii="Times-Bold" w:hAnsi="Times-Bold" w:cs="Times-Bold"/>
          <w:b/>
          <w:bCs/>
        </w:rPr>
      </w:pPr>
      <w:r w:rsidRPr="00CE32F6">
        <w:rPr>
          <w:rFonts w:ascii="Times-Bold" w:hAnsi="Times-Bold" w:cs="Times-Bold"/>
          <w:b/>
          <w:bCs/>
        </w:rPr>
        <w:t>Schedule B</w:t>
      </w:r>
    </w:p>
    <w:p w14:paraId="777489FF" w14:textId="77777777" w:rsidR="00723308" w:rsidRPr="00CE32F6" w:rsidRDefault="00723308"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4CDEE463" w14:textId="77777777" w:rsidR="00723308" w:rsidRPr="00CE32F6" w:rsidRDefault="005267B0" w:rsidP="00723308">
      <w:pPr>
        <w:tabs>
          <w:tab w:val="left" w:pos="1080"/>
        </w:tabs>
        <w:autoSpaceDE w:val="0"/>
        <w:autoSpaceDN w:val="0"/>
        <w:adjustRightInd w:val="0"/>
        <w:spacing w:after="0" w:line="240" w:lineRule="auto"/>
        <w:ind w:left="540" w:hanging="540"/>
        <w:jc w:val="center"/>
        <w:rPr>
          <w:rFonts w:ascii="Times-Bold" w:hAnsi="Times-Bold" w:cs="Times-Bold"/>
          <w:b/>
          <w:bCs/>
        </w:rPr>
      </w:pPr>
      <w:r w:rsidRPr="00CE32F6">
        <w:rPr>
          <w:rFonts w:ascii="Times-Bold" w:hAnsi="Times-Bold" w:cs="Times-Bold"/>
          <w:b/>
          <w:bCs/>
        </w:rPr>
        <w:t>Directors as of the Effective Date of th</w:t>
      </w:r>
      <w:r w:rsidR="00723308" w:rsidRPr="00CE32F6">
        <w:rPr>
          <w:rFonts w:ascii="Times-Bold" w:hAnsi="Times-Bold" w:cs="Times-Bold"/>
          <w:b/>
          <w:bCs/>
        </w:rPr>
        <w:t>is Amended and Restated</w:t>
      </w:r>
    </w:p>
    <w:p w14:paraId="1DEC8169" w14:textId="77777777" w:rsidR="005267B0" w:rsidRPr="00CE32F6" w:rsidRDefault="00723308" w:rsidP="00723308">
      <w:pPr>
        <w:tabs>
          <w:tab w:val="left" w:pos="1080"/>
        </w:tabs>
        <w:autoSpaceDE w:val="0"/>
        <w:autoSpaceDN w:val="0"/>
        <w:adjustRightInd w:val="0"/>
        <w:spacing w:after="0" w:line="240" w:lineRule="auto"/>
        <w:ind w:left="540" w:hanging="540"/>
        <w:jc w:val="center"/>
        <w:rPr>
          <w:rFonts w:ascii="Times-Bold" w:hAnsi="Times-Bold" w:cs="Times-Bold"/>
          <w:b/>
          <w:bCs/>
        </w:rPr>
      </w:pPr>
      <w:r w:rsidRPr="00CE32F6">
        <w:rPr>
          <w:rFonts w:ascii="Times-Bold" w:hAnsi="Times-Bold" w:cs="Times-Bold"/>
          <w:b/>
          <w:bCs/>
        </w:rPr>
        <w:t xml:space="preserve">Code of </w:t>
      </w:r>
      <w:r w:rsidR="005267B0" w:rsidRPr="00CE32F6">
        <w:rPr>
          <w:rFonts w:ascii="Times-Bold" w:hAnsi="Times-Bold" w:cs="Times-Bold"/>
          <w:b/>
          <w:bCs/>
        </w:rPr>
        <w:t>Regulations</w:t>
      </w:r>
    </w:p>
    <w:p w14:paraId="152D4BA6" w14:textId="77777777" w:rsidR="00842A14" w:rsidRPr="00CE32F6" w:rsidRDefault="00842A14"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05BBE31E" w14:textId="77777777" w:rsidR="00723308" w:rsidRPr="00CE32F6" w:rsidRDefault="00723308" w:rsidP="00723308">
      <w:pPr>
        <w:tabs>
          <w:tab w:val="left" w:pos="1080"/>
        </w:tabs>
        <w:autoSpaceDE w:val="0"/>
        <w:autoSpaceDN w:val="0"/>
        <w:adjustRightInd w:val="0"/>
        <w:spacing w:after="0" w:line="240" w:lineRule="auto"/>
        <w:ind w:left="540" w:hanging="540"/>
        <w:jc w:val="center"/>
        <w:rPr>
          <w:rFonts w:ascii="Times-Bold" w:hAnsi="Times-Bold" w:cs="Times-Bold"/>
          <w:b/>
          <w:bCs/>
        </w:rPr>
      </w:pPr>
    </w:p>
    <w:p w14:paraId="1404B823" w14:textId="77777777" w:rsidR="005267B0" w:rsidRPr="00CE32F6" w:rsidRDefault="005267B0" w:rsidP="00723308">
      <w:pPr>
        <w:tabs>
          <w:tab w:val="left" w:pos="1080"/>
          <w:tab w:val="left" w:pos="432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u w:val="single"/>
        </w:rPr>
        <w:t>Director Name</w:t>
      </w:r>
      <w:r w:rsidRPr="00CE32F6">
        <w:rPr>
          <w:rFonts w:ascii="Times-Roman" w:hAnsi="Times-Roman" w:cs="Times-Roman"/>
        </w:rPr>
        <w:t xml:space="preserve"> </w:t>
      </w:r>
      <w:r w:rsidR="00723308" w:rsidRPr="00CE32F6">
        <w:rPr>
          <w:rFonts w:ascii="Times-Roman" w:hAnsi="Times-Roman" w:cs="Times-Roman"/>
        </w:rPr>
        <w:tab/>
      </w:r>
      <w:r w:rsidR="00FB1594" w:rsidRPr="00CE32F6">
        <w:rPr>
          <w:rFonts w:ascii="Times-Roman" w:hAnsi="Times-Roman" w:cs="Times-Roman"/>
        </w:rPr>
        <w:t>Term (Ends U</w:t>
      </w:r>
      <w:r w:rsidRPr="00CE32F6">
        <w:rPr>
          <w:rFonts w:ascii="Times-Roman" w:hAnsi="Times-Roman" w:cs="Times-Roman"/>
        </w:rPr>
        <w:t>pon date of Annual Meeting</w:t>
      </w:r>
    </w:p>
    <w:p w14:paraId="1418E013" w14:textId="77777777" w:rsidR="005267B0" w:rsidRPr="00CE32F6" w:rsidRDefault="00FB1594" w:rsidP="00723308">
      <w:pPr>
        <w:tabs>
          <w:tab w:val="left" w:pos="1080"/>
          <w:tab w:val="left" w:pos="6390"/>
        </w:tabs>
        <w:autoSpaceDE w:val="0"/>
        <w:autoSpaceDN w:val="0"/>
        <w:adjustRightInd w:val="0"/>
        <w:spacing w:after="0" w:line="240" w:lineRule="auto"/>
        <w:ind w:left="540" w:hanging="540"/>
        <w:rPr>
          <w:rFonts w:ascii="Times-Roman" w:hAnsi="Times-Roman" w:cs="Times-Roman"/>
          <w:u w:val="single"/>
        </w:rPr>
      </w:pPr>
      <w:r w:rsidRPr="00CE32F6">
        <w:rPr>
          <w:rFonts w:ascii="Times-Roman" w:hAnsi="Times-Roman" w:cs="Times-Roman"/>
        </w:rPr>
        <w:tab/>
      </w:r>
      <w:r w:rsidRPr="00CE32F6">
        <w:rPr>
          <w:rFonts w:ascii="Times-Roman" w:hAnsi="Times-Roman" w:cs="Times-Roman"/>
        </w:rPr>
        <w:tab/>
        <w:t xml:space="preserve">                                                                     </w:t>
      </w:r>
      <w:r w:rsidRPr="00CE32F6">
        <w:rPr>
          <w:rFonts w:ascii="Times-Roman" w:hAnsi="Times-Roman" w:cs="Times-Roman"/>
          <w:u w:val="single"/>
        </w:rPr>
        <w:t>In Stated Y</w:t>
      </w:r>
      <w:r w:rsidR="005267B0" w:rsidRPr="00CE32F6">
        <w:rPr>
          <w:rFonts w:ascii="Times-Roman" w:hAnsi="Times-Roman" w:cs="Times-Roman"/>
          <w:u w:val="single"/>
        </w:rPr>
        <w:t>ear)</w:t>
      </w:r>
    </w:p>
    <w:p w14:paraId="1958E5B6" w14:textId="77777777" w:rsidR="00FB1594" w:rsidRPr="00CE32F6" w:rsidRDefault="00FB1594" w:rsidP="00723308">
      <w:pPr>
        <w:tabs>
          <w:tab w:val="left" w:pos="1080"/>
          <w:tab w:val="left" w:pos="6390"/>
        </w:tabs>
        <w:autoSpaceDE w:val="0"/>
        <w:autoSpaceDN w:val="0"/>
        <w:adjustRightInd w:val="0"/>
        <w:spacing w:after="0" w:line="240" w:lineRule="auto"/>
        <w:ind w:left="540" w:hanging="540"/>
        <w:rPr>
          <w:rFonts w:ascii="Times-Roman" w:hAnsi="Times-Roman" w:cs="Times-Roman"/>
        </w:rPr>
      </w:pPr>
    </w:p>
    <w:p w14:paraId="0271426D" w14:textId="77777777" w:rsidR="005267B0" w:rsidRPr="00CE32F6" w:rsidRDefault="005267B0" w:rsidP="00723308">
      <w:pPr>
        <w:tabs>
          <w:tab w:val="left" w:pos="1080"/>
          <w:tab w:val="left" w:pos="6390"/>
        </w:tabs>
        <w:autoSpaceDE w:val="0"/>
        <w:autoSpaceDN w:val="0"/>
        <w:adjustRightInd w:val="0"/>
        <w:spacing w:after="0" w:line="240" w:lineRule="auto"/>
        <w:ind w:left="540" w:hanging="540"/>
        <w:rPr>
          <w:rFonts w:ascii="Times-Bold" w:hAnsi="Times-Bold" w:cs="Times-Bold"/>
          <w:b/>
          <w:bCs/>
          <w:u w:val="single"/>
        </w:rPr>
      </w:pPr>
      <w:r w:rsidRPr="00CE32F6">
        <w:rPr>
          <w:rFonts w:ascii="Times-Bold" w:hAnsi="Times-Bold" w:cs="Times-Bold"/>
          <w:b/>
          <w:bCs/>
          <w:u w:val="single"/>
        </w:rPr>
        <w:t>DESIGNATED DIRECTORS</w:t>
      </w:r>
    </w:p>
    <w:p w14:paraId="4E0DF1C4" w14:textId="77777777" w:rsidR="00382205" w:rsidRPr="00CE32F6" w:rsidRDefault="00382205" w:rsidP="00FB1594">
      <w:pPr>
        <w:tabs>
          <w:tab w:val="left" w:pos="1080"/>
          <w:tab w:val="left" w:pos="6660"/>
        </w:tabs>
        <w:autoSpaceDE w:val="0"/>
        <w:autoSpaceDN w:val="0"/>
        <w:adjustRightInd w:val="0"/>
        <w:spacing w:after="0" w:line="240" w:lineRule="auto"/>
        <w:ind w:left="540" w:hanging="540"/>
        <w:rPr>
          <w:rFonts w:ascii="Times-Roman" w:hAnsi="Times-Roman" w:cs="Times-Roman"/>
        </w:rPr>
      </w:pPr>
    </w:p>
    <w:p w14:paraId="0800BF74" w14:textId="6DBB7059" w:rsidR="00382205" w:rsidRPr="00CE32F6" w:rsidRDefault="002B618E" w:rsidP="00FB1594">
      <w:pPr>
        <w:tabs>
          <w:tab w:val="left" w:pos="1080"/>
          <w:tab w:val="left" w:pos="666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Anthony Malorni</w:t>
      </w:r>
      <w:r w:rsidR="00382205" w:rsidRPr="00CE32F6">
        <w:rPr>
          <w:rFonts w:ascii="Times-Roman" w:hAnsi="Times-Roman" w:cs="Times-Roman"/>
          <w:b/>
        </w:rPr>
        <w:tab/>
      </w:r>
      <w:r w:rsidR="00A81B72" w:rsidRPr="00CE32F6">
        <w:rPr>
          <w:rFonts w:ascii="Times-Roman" w:hAnsi="Times-Roman" w:cs="Times-Roman"/>
        </w:rPr>
        <w:t>20</w:t>
      </w:r>
      <w:r w:rsidRPr="00CE32F6">
        <w:rPr>
          <w:rFonts w:ascii="Times-Roman" w:hAnsi="Times-Roman" w:cs="Times-Roman"/>
        </w:rPr>
        <w:t>2</w:t>
      </w:r>
      <w:r w:rsidR="009E2637" w:rsidRPr="00CE32F6">
        <w:rPr>
          <w:rFonts w:ascii="Times-Roman" w:hAnsi="Times-Roman" w:cs="Times-Roman"/>
        </w:rPr>
        <w:t>4</w:t>
      </w:r>
    </w:p>
    <w:p w14:paraId="1FBD880E" w14:textId="77777777" w:rsidR="00C06753" w:rsidRPr="00CE32F6" w:rsidRDefault="00C06753" w:rsidP="00FB1594">
      <w:pPr>
        <w:tabs>
          <w:tab w:val="left" w:pos="1080"/>
          <w:tab w:val="left" w:pos="6660"/>
        </w:tabs>
        <w:autoSpaceDE w:val="0"/>
        <w:autoSpaceDN w:val="0"/>
        <w:adjustRightInd w:val="0"/>
        <w:spacing w:after="0" w:line="240" w:lineRule="auto"/>
        <w:ind w:left="540" w:hanging="540"/>
        <w:rPr>
          <w:rFonts w:ascii="Times-Roman" w:hAnsi="Times-Roman" w:cs="Times-Roman"/>
        </w:rPr>
      </w:pPr>
    </w:p>
    <w:p w14:paraId="45193C6E" w14:textId="24BD8282" w:rsidR="00C06753" w:rsidRPr="00CE32F6" w:rsidRDefault="00AC52D1" w:rsidP="00FB1594">
      <w:pPr>
        <w:tabs>
          <w:tab w:val="left" w:pos="1080"/>
          <w:tab w:val="left" w:pos="666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OPEN </w:t>
      </w:r>
      <w:r w:rsidRPr="00CE32F6">
        <w:rPr>
          <w:rFonts w:ascii="Times-Roman" w:hAnsi="Times-Roman" w:cs="Times-Roman"/>
        </w:rPr>
        <w:tab/>
      </w:r>
      <w:r w:rsidR="00C06753" w:rsidRPr="00CE32F6">
        <w:rPr>
          <w:rFonts w:ascii="Times-Roman" w:hAnsi="Times-Roman" w:cs="Times-Roman"/>
        </w:rPr>
        <w:tab/>
        <w:t>202</w:t>
      </w:r>
      <w:r w:rsidR="009E2637" w:rsidRPr="00CE32F6">
        <w:rPr>
          <w:rFonts w:ascii="Times-Roman" w:hAnsi="Times-Roman" w:cs="Times-Roman"/>
        </w:rPr>
        <w:t>4</w:t>
      </w:r>
    </w:p>
    <w:p w14:paraId="74301C67" w14:textId="4AF01860" w:rsidR="00D51F4B" w:rsidRPr="00CE32F6" w:rsidRDefault="00D51F4B" w:rsidP="00FB1594">
      <w:pPr>
        <w:tabs>
          <w:tab w:val="left" w:pos="1080"/>
          <w:tab w:val="left" w:pos="6660"/>
        </w:tabs>
        <w:autoSpaceDE w:val="0"/>
        <w:autoSpaceDN w:val="0"/>
        <w:adjustRightInd w:val="0"/>
        <w:spacing w:after="0" w:line="240" w:lineRule="auto"/>
        <w:ind w:left="540" w:hanging="540"/>
        <w:rPr>
          <w:rFonts w:ascii="Times-Roman" w:hAnsi="Times-Roman" w:cs="Times-Roman"/>
        </w:rPr>
      </w:pPr>
    </w:p>
    <w:p w14:paraId="77E3F34A" w14:textId="534AEAC7" w:rsidR="003056D0" w:rsidRPr="00CE32F6" w:rsidRDefault="003056D0" w:rsidP="00FB1594">
      <w:pPr>
        <w:tabs>
          <w:tab w:val="left" w:pos="1080"/>
          <w:tab w:val="left" w:pos="666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Amy Martin</w:t>
      </w:r>
      <w:r w:rsidRPr="00CE32F6">
        <w:rPr>
          <w:rFonts w:ascii="Times-Roman" w:hAnsi="Times-Roman" w:cs="Times-Roman"/>
        </w:rPr>
        <w:tab/>
        <w:t>2025</w:t>
      </w:r>
      <w:r w:rsidRPr="00CE32F6">
        <w:rPr>
          <w:rFonts w:ascii="Times-Roman" w:hAnsi="Times-Roman" w:cs="Times-Roman"/>
        </w:rPr>
        <w:tab/>
      </w:r>
    </w:p>
    <w:p w14:paraId="7C1DA67C" w14:textId="1888ED38" w:rsidR="003056D0" w:rsidRPr="00CE32F6" w:rsidRDefault="003056D0" w:rsidP="00FB1594">
      <w:pPr>
        <w:tabs>
          <w:tab w:val="left" w:pos="1080"/>
          <w:tab w:val="left" w:pos="6660"/>
        </w:tabs>
        <w:autoSpaceDE w:val="0"/>
        <w:autoSpaceDN w:val="0"/>
        <w:adjustRightInd w:val="0"/>
        <w:spacing w:after="0" w:line="240" w:lineRule="auto"/>
        <w:ind w:left="540" w:hanging="540"/>
        <w:rPr>
          <w:rFonts w:ascii="Times-Roman" w:hAnsi="Times-Roman" w:cs="Times-Roman"/>
        </w:rPr>
      </w:pPr>
    </w:p>
    <w:p w14:paraId="58012EB8" w14:textId="6844E5E4" w:rsidR="003056D0" w:rsidRPr="00CE32F6" w:rsidRDefault="003056D0" w:rsidP="00FB1594">
      <w:pPr>
        <w:tabs>
          <w:tab w:val="left" w:pos="1080"/>
          <w:tab w:val="left" w:pos="6660"/>
        </w:tabs>
        <w:autoSpaceDE w:val="0"/>
        <w:autoSpaceDN w:val="0"/>
        <w:adjustRightInd w:val="0"/>
        <w:spacing w:after="0" w:line="240" w:lineRule="auto"/>
        <w:ind w:left="540" w:hanging="540"/>
        <w:rPr>
          <w:rFonts w:ascii="Times-Roman" w:hAnsi="Times-Roman" w:cs="Times-Roman"/>
        </w:rPr>
      </w:pPr>
      <w:r w:rsidRPr="00CE32F6">
        <w:rPr>
          <w:rFonts w:ascii="Times-Roman" w:hAnsi="Times-Roman" w:cs="Times-Roman"/>
        </w:rPr>
        <w:t xml:space="preserve">Mike </w:t>
      </w:r>
      <w:r w:rsidR="00817697" w:rsidRPr="00CE32F6">
        <w:rPr>
          <w:rFonts w:ascii="Times-Roman" w:hAnsi="Times-Roman" w:cs="Times-Roman"/>
        </w:rPr>
        <w:t>Rasicci</w:t>
      </w:r>
      <w:r w:rsidRPr="00CE32F6">
        <w:rPr>
          <w:rFonts w:ascii="Times-Roman" w:hAnsi="Times-Roman" w:cs="Times-Roman"/>
        </w:rPr>
        <w:t xml:space="preserve"> </w:t>
      </w:r>
      <w:r w:rsidRPr="00CE32F6">
        <w:rPr>
          <w:rFonts w:ascii="Times-Roman" w:hAnsi="Times-Roman" w:cs="Times-Roman"/>
        </w:rPr>
        <w:tab/>
        <w:t>2025</w:t>
      </w:r>
    </w:p>
    <w:p w14:paraId="4DB8A7DA" w14:textId="77777777" w:rsidR="00FB1594" w:rsidRPr="00CE32F6" w:rsidRDefault="00FB1594" w:rsidP="00F52C03">
      <w:pPr>
        <w:tabs>
          <w:tab w:val="left" w:pos="1080"/>
          <w:tab w:val="left" w:pos="6660"/>
        </w:tabs>
        <w:autoSpaceDE w:val="0"/>
        <w:autoSpaceDN w:val="0"/>
        <w:adjustRightInd w:val="0"/>
        <w:spacing w:after="0" w:line="240" w:lineRule="auto"/>
        <w:rPr>
          <w:rFonts w:ascii="Times-Roman" w:hAnsi="Times-Roman" w:cs="Times-Roman"/>
        </w:rPr>
      </w:pPr>
    </w:p>
    <w:p w14:paraId="30AC8326" w14:textId="77777777" w:rsidR="005267B0" w:rsidRPr="00CE32F6" w:rsidRDefault="005267B0" w:rsidP="00CE32F6">
      <w:pPr>
        <w:tabs>
          <w:tab w:val="left" w:pos="1080"/>
          <w:tab w:val="left" w:pos="6660"/>
        </w:tabs>
        <w:autoSpaceDE w:val="0"/>
        <w:autoSpaceDN w:val="0"/>
        <w:adjustRightInd w:val="0"/>
        <w:spacing w:after="0" w:line="240" w:lineRule="auto"/>
        <w:rPr>
          <w:rFonts w:ascii="Times-Bold" w:hAnsi="Times-Bold" w:cs="Times-Bold"/>
          <w:b/>
          <w:bCs/>
          <w:u w:val="single"/>
        </w:rPr>
      </w:pPr>
      <w:r w:rsidRPr="00CE32F6">
        <w:rPr>
          <w:rFonts w:ascii="Times-Bold" w:hAnsi="Times-Bold" w:cs="Times-Bold"/>
          <w:b/>
          <w:bCs/>
          <w:u w:val="single"/>
        </w:rPr>
        <w:t>DIRECTORS AT LARGE</w:t>
      </w:r>
    </w:p>
    <w:p w14:paraId="653004D2" w14:textId="77777777" w:rsidR="00FB1594" w:rsidRPr="00CE32F6" w:rsidRDefault="00FB1594" w:rsidP="00FB1594">
      <w:pPr>
        <w:tabs>
          <w:tab w:val="left" w:pos="1080"/>
          <w:tab w:val="left" w:pos="6660"/>
        </w:tabs>
        <w:autoSpaceDE w:val="0"/>
        <w:autoSpaceDN w:val="0"/>
        <w:adjustRightInd w:val="0"/>
        <w:spacing w:after="0" w:line="240" w:lineRule="auto"/>
        <w:ind w:left="540" w:hanging="540"/>
        <w:rPr>
          <w:rFonts w:ascii="Times-Roman" w:hAnsi="Times-Roman" w:cs="Times-Roman"/>
        </w:rPr>
      </w:pPr>
    </w:p>
    <w:p w14:paraId="14892033" w14:textId="1AE98B8A" w:rsidR="00382205" w:rsidRPr="00CE32F6" w:rsidRDefault="007807F3" w:rsidP="009E2637">
      <w:pPr>
        <w:tabs>
          <w:tab w:val="left" w:pos="1080"/>
          <w:tab w:val="left" w:pos="6660"/>
        </w:tabs>
        <w:rPr>
          <w:rFonts w:ascii="Times-Roman" w:hAnsi="Times-Roman" w:cs="Times-Roman"/>
        </w:rPr>
      </w:pPr>
      <w:r w:rsidRPr="00CE32F6">
        <w:rPr>
          <w:rFonts w:ascii="Times-Roman" w:hAnsi="Times-Roman" w:cs="Times-Roman"/>
        </w:rPr>
        <w:t>Patrick Tofil</w:t>
      </w:r>
      <w:r w:rsidR="00382205" w:rsidRPr="00CE32F6">
        <w:rPr>
          <w:rFonts w:ascii="Times-Roman" w:hAnsi="Times-Roman" w:cs="Times-Roman"/>
          <w:b/>
          <w:i/>
        </w:rPr>
        <w:tab/>
      </w:r>
      <w:r w:rsidR="00F52C03" w:rsidRPr="00CE32F6">
        <w:rPr>
          <w:rFonts w:ascii="Times-Roman" w:hAnsi="Times-Roman" w:cs="Times-Roman"/>
        </w:rPr>
        <w:t>2023</w:t>
      </w:r>
    </w:p>
    <w:p w14:paraId="6BA5057D" w14:textId="034DB35B" w:rsidR="00BC6289" w:rsidRPr="00CE32F6" w:rsidRDefault="00AC52D1" w:rsidP="00FB1594">
      <w:pPr>
        <w:tabs>
          <w:tab w:val="left" w:pos="1080"/>
          <w:tab w:val="left" w:pos="6660"/>
        </w:tabs>
        <w:ind w:left="540" w:hanging="540"/>
        <w:rPr>
          <w:rFonts w:ascii="Times-Roman" w:hAnsi="Times-Roman" w:cs="Times-Roman"/>
        </w:rPr>
      </w:pPr>
      <w:r w:rsidRPr="00CE32F6">
        <w:rPr>
          <w:rFonts w:ascii="Times-Roman" w:hAnsi="Times-Roman" w:cs="Times-Roman"/>
        </w:rPr>
        <w:t>OPEN</w:t>
      </w:r>
      <w:r w:rsidRPr="00CE32F6">
        <w:rPr>
          <w:rFonts w:ascii="Times-Roman" w:hAnsi="Times-Roman" w:cs="Times-Roman"/>
        </w:rPr>
        <w:tab/>
      </w:r>
      <w:r w:rsidR="00BC6289" w:rsidRPr="00CE32F6">
        <w:rPr>
          <w:rFonts w:ascii="Times-Roman" w:hAnsi="Times-Roman" w:cs="Times-Roman"/>
        </w:rPr>
        <w:t xml:space="preserve"> </w:t>
      </w:r>
      <w:r w:rsidR="00BC6289" w:rsidRPr="00CE32F6">
        <w:rPr>
          <w:rFonts w:ascii="Times-Roman" w:hAnsi="Times-Roman" w:cs="Times-Roman"/>
        </w:rPr>
        <w:tab/>
        <w:t>202</w:t>
      </w:r>
      <w:r w:rsidR="007B55DB" w:rsidRPr="00CE32F6">
        <w:rPr>
          <w:rFonts w:ascii="Times-Roman" w:hAnsi="Times-Roman" w:cs="Times-Roman"/>
        </w:rPr>
        <w:t>3</w:t>
      </w:r>
      <w:r w:rsidR="00BC6289" w:rsidRPr="00CE32F6">
        <w:rPr>
          <w:rFonts w:ascii="Times-Roman" w:hAnsi="Times-Roman" w:cs="Times-Roman"/>
        </w:rPr>
        <w:tab/>
      </w:r>
    </w:p>
    <w:p w14:paraId="34D078C2" w14:textId="70357878" w:rsidR="007B55DB" w:rsidRPr="00CE32F6" w:rsidRDefault="007B55DB" w:rsidP="00FB1594">
      <w:pPr>
        <w:tabs>
          <w:tab w:val="left" w:pos="1080"/>
          <w:tab w:val="left" w:pos="6660"/>
        </w:tabs>
        <w:ind w:left="540" w:hanging="540"/>
        <w:rPr>
          <w:rFonts w:ascii="Times-Roman" w:hAnsi="Times-Roman" w:cs="Times-Roman"/>
        </w:rPr>
      </w:pPr>
      <w:r w:rsidRPr="00CE32F6">
        <w:rPr>
          <w:rFonts w:ascii="Times-Roman" w:hAnsi="Times-Roman" w:cs="Times-Roman"/>
        </w:rPr>
        <w:t>James Slogar</w:t>
      </w:r>
      <w:r w:rsidRPr="00CE32F6">
        <w:rPr>
          <w:rFonts w:ascii="Times-Roman" w:hAnsi="Times-Roman" w:cs="Times-Roman"/>
        </w:rPr>
        <w:tab/>
        <w:t>2023</w:t>
      </w:r>
    </w:p>
    <w:p w14:paraId="4E5B7D04" w14:textId="7CCFCE83" w:rsidR="009E2637" w:rsidRPr="00CE32F6" w:rsidRDefault="00A74DBD" w:rsidP="00FB1594">
      <w:pPr>
        <w:tabs>
          <w:tab w:val="left" w:pos="1080"/>
          <w:tab w:val="left" w:pos="6660"/>
        </w:tabs>
        <w:ind w:left="540" w:hanging="540"/>
        <w:rPr>
          <w:rFonts w:ascii="Times-Roman" w:hAnsi="Times-Roman" w:cs="Times-Roman"/>
        </w:rPr>
      </w:pPr>
      <w:r>
        <w:rPr>
          <w:rFonts w:ascii="Times-Roman" w:hAnsi="Times-Roman" w:cs="Times-Roman"/>
        </w:rPr>
        <w:t>OPEN</w:t>
      </w:r>
      <w:r>
        <w:rPr>
          <w:rFonts w:ascii="Times-Roman" w:hAnsi="Times-Roman" w:cs="Times-Roman"/>
        </w:rPr>
        <w:tab/>
      </w:r>
      <w:r w:rsidR="009E2637" w:rsidRPr="00CE32F6">
        <w:rPr>
          <w:rFonts w:ascii="Times-Roman" w:hAnsi="Times-Roman" w:cs="Times-Roman"/>
        </w:rPr>
        <w:t xml:space="preserve"> </w:t>
      </w:r>
      <w:r w:rsidR="00C86CE6" w:rsidRPr="00CE32F6">
        <w:rPr>
          <w:rFonts w:ascii="Times-Roman" w:hAnsi="Times-Roman" w:cs="Times-Roman"/>
        </w:rPr>
        <w:tab/>
        <w:t>2024</w:t>
      </w:r>
    </w:p>
    <w:p w14:paraId="2E065992" w14:textId="635AE961" w:rsidR="00F52C03" w:rsidRPr="00CE32F6" w:rsidRDefault="00F52C03" w:rsidP="00FB1594">
      <w:pPr>
        <w:tabs>
          <w:tab w:val="left" w:pos="1080"/>
          <w:tab w:val="left" w:pos="6660"/>
        </w:tabs>
        <w:ind w:left="540" w:hanging="540"/>
        <w:rPr>
          <w:rFonts w:ascii="Times-Roman" w:hAnsi="Times-Roman" w:cs="Times-Roman"/>
        </w:rPr>
      </w:pPr>
      <w:r w:rsidRPr="00CE32F6">
        <w:rPr>
          <w:rFonts w:ascii="Times-Roman" w:hAnsi="Times-Roman" w:cs="Times-Roman"/>
        </w:rPr>
        <w:t>Fred Brumfield</w:t>
      </w:r>
      <w:r w:rsidRPr="00CE32F6">
        <w:rPr>
          <w:rFonts w:ascii="Times-Roman" w:hAnsi="Times-Roman" w:cs="Times-Roman"/>
        </w:rPr>
        <w:tab/>
        <w:t>2024</w:t>
      </w:r>
    </w:p>
    <w:p w14:paraId="3CB57721" w14:textId="77777777" w:rsidR="00950609" w:rsidRDefault="00950609" w:rsidP="00950609">
      <w:pPr>
        <w:tabs>
          <w:tab w:val="left" w:pos="1080"/>
          <w:tab w:val="left" w:pos="6660"/>
        </w:tabs>
        <w:ind w:left="540" w:hanging="540"/>
        <w:rPr>
          <w:rFonts w:ascii="Times-Roman" w:hAnsi="Times-Roman" w:cs="Times-Roman"/>
          <w:sz w:val="18"/>
          <w:szCs w:val="20"/>
        </w:rPr>
      </w:pPr>
    </w:p>
    <w:p w14:paraId="34585A53" w14:textId="2EA22726" w:rsidR="003056D0" w:rsidRPr="00CE32F6" w:rsidRDefault="00A74DBD" w:rsidP="00CE32F6">
      <w:pPr>
        <w:tabs>
          <w:tab w:val="left" w:pos="1080"/>
          <w:tab w:val="left" w:pos="6660"/>
        </w:tabs>
        <w:ind w:left="540" w:hanging="540"/>
        <w:rPr>
          <w:rFonts w:ascii="Times-Roman" w:hAnsi="Times-Roman" w:cs="Times-Roman"/>
          <w:sz w:val="18"/>
          <w:szCs w:val="20"/>
        </w:rPr>
      </w:pPr>
      <w:r>
        <w:rPr>
          <w:rFonts w:ascii="Times-Roman" w:hAnsi="Times-Roman" w:cs="Times-Roman"/>
          <w:sz w:val="18"/>
          <w:szCs w:val="20"/>
        </w:rPr>
        <w:t>12/8/2022</w:t>
      </w:r>
      <w:r w:rsidR="003056D0">
        <w:rPr>
          <w:rFonts w:ascii="Times-Roman" w:hAnsi="Times-Roman" w:cs="Times-Roman"/>
          <w:sz w:val="18"/>
          <w:szCs w:val="20"/>
        </w:rPr>
        <w:t>/</w:t>
      </w:r>
      <w:proofErr w:type="spellStart"/>
      <w:r w:rsidR="003056D0">
        <w:rPr>
          <w:rFonts w:ascii="Times-Roman" w:hAnsi="Times-Roman" w:cs="Times-Roman"/>
          <w:sz w:val="18"/>
          <w:szCs w:val="20"/>
        </w:rPr>
        <w:t>sa</w:t>
      </w:r>
      <w:proofErr w:type="spellEnd"/>
    </w:p>
    <w:sectPr w:rsidR="003056D0" w:rsidRPr="00CE32F6" w:rsidSect="005D2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B161" w14:textId="77777777" w:rsidR="00FF7CAA" w:rsidRDefault="00FF7CAA" w:rsidP="005D252B">
      <w:pPr>
        <w:spacing w:after="0" w:line="240" w:lineRule="auto"/>
      </w:pPr>
      <w:r>
        <w:separator/>
      </w:r>
    </w:p>
  </w:endnote>
  <w:endnote w:type="continuationSeparator" w:id="0">
    <w:p w14:paraId="1CF615F2" w14:textId="77777777" w:rsidR="00FF7CAA" w:rsidRDefault="00FF7CAA" w:rsidP="005D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3582" w14:textId="77777777" w:rsidR="007C203E" w:rsidRDefault="007C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DA" w14:textId="77777777" w:rsidR="00FF7CAA" w:rsidRDefault="007B3147">
    <w:pPr>
      <w:pStyle w:val="Footer"/>
      <w:pBdr>
        <w:top w:val="thinThickSmallGap" w:sz="24" w:space="1" w:color="622423" w:themeColor="accent2" w:themeShade="7F"/>
      </w:pBdr>
      <w:rPr>
        <w:rFonts w:asciiTheme="majorHAnsi" w:eastAsiaTheme="majorEastAsia" w:hAnsiTheme="majorHAnsi" w:cstheme="majorBidi"/>
      </w:rPr>
    </w:pPr>
    <w:bookmarkStart w:id="1" w:name="_iDocIDField_1"/>
    <w:r>
      <w:rPr>
        <w:rStyle w:val="DocID"/>
      </w:rPr>
      <w:t>011473.000003\1053839.8</w:t>
    </w:r>
    <w:bookmarkEnd w:id="1"/>
    <w:r>
      <w:rPr>
        <w:rStyle w:val="DocID"/>
      </w:rPr>
      <w:t xml:space="preserve"> </w:t>
    </w:r>
    <w:r w:rsidR="00FF7CAA">
      <w:rPr>
        <w:rFonts w:asciiTheme="majorHAnsi" w:eastAsiaTheme="majorEastAsia" w:hAnsiTheme="majorHAnsi" w:cstheme="majorBidi"/>
      </w:rPr>
      <w:ptab w:relativeTo="margin" w:alignment="right" w:leader="none"/>
    </w:r>
    <w:r w:rsidR="00FF7CAA">
      <w:rPr>
        <w:rFonts w:asciiTheme="majorHAnsi" w:eastAsiaTheme="majorEastAsia" w:hAnsiTheme="majorHAnsi" w:cstheme="majorBidi"/>
      </w:rPr>
      <w:t xml:space="preserve">Page </w:t>
    </w:r>
    <w:r w:rsidR="00FF7CAA">
      <w:rPr>
        <w:rFonts w:eastAsiaTheme="minorEastAsia"/>
      </w:rPr>
      <w:fldChar w:fldCharType="begin"/>
    </w:r>
    <w:r w:rsidR="00FF7CAA">
      <w:instrText xml:space="preserve"> PAGE   \* MERGEFORMAT </w:instrText>
    </w:r>
    <w:r w:rsidR="00FF7CAA">
      <w:rPr>
        <w:rFonts w:eastAsiaTheme="minorEastAsia"/>
      </w:rPr>
      <w:fldChar w:fldCharType="separate"/>
    </w:r>
    <w:r w:rsidR="00D51F4B" w:rsidRPr="00D51F4B">
      <w:rPr>
        <w:rFonts w:asciiTheme="majorHAnsi" w:eastAsiaTheme="majorEastAsia" w:hAnsiTheme="majorHAnsi" w:cstheme="majorBidi"/>
        <w:noProof/>
      </w:rPr>
      <w:t>14</w:t>
    </w:r>
    <w:r w:rsidR="00FF7CAA">
      <w:rPr>
        <w:rFonts w:asciiTheme="majorHAnsi" w:eastAsiaTheme="majorEastAsia" w:hAnsiTheme="majorHAnsi" w:cstheme="majorBidi"/>
        <w:noProof/>
      </w:rPr>
      <w:fldChar w:fldCharType="end"/>
    </w:r>
  </w:p>
  <w:p w14:paraId="25450C90" w14:textId="77777777" w:rsidR="00FF7CAA" w:rsidRDefault="00FF7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0DF" w14:textId="77777777" w:rsidR="007C203E" w:rsidRDefault="007C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70B8" w14:textId="77777777" w:rsidR="00FF7CAA" w:rsidRDefault="00FF7CAA" w:rsidP="005D252B">
      <w:pPr>
        <w:spacing w:after="0" w:line="240" w:lineRule="auto"/>
      </w:pPr>
      <w:r>
        <w:separator/>
      </w:r>
    </w:p>
  </w:footnote>
  <w:footnote w:type="continuationSeparator" w:id="0">
    <w:p w14:paraId="74CDDAE2" w14:textId="77777777" w:rsidR="00FF7CAA" w:rsidRDefault="00FF7CAA" w:rsidP="005D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D39" w14:textId="77777777" w:rsidR="00FF7CAA" w:rsidRDefault="00A74DBD">
    <w:pPr>
      <w:pStyle w:val="Header"/>
    </w:pPr>
    <w:r>
      <w:rPr>
        <w:noProof/>
      </w:rPr>
      <w:pict w14:anchorId="00B8E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30081" o:spid="_x0000_s2065" type="#_x0000_t75" style="position:absolute;margin-left:0;margin-top:0;width:467.7pt;height:381.3pt;z-index:-251657216;mso-position-horizontal:center;mso-position-horizontal-relative:margin;mso-position-vertical:center;mso-position-vertical-relative:margin" o:allowincell="f">
          <v:imagedata r:id="rId1" o:title="Summit_Academy_Vertical_FOUR_COLOR-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DE92" w14:textId="77777777" w:rsidR="00FF7CAA" w:rsidRDefault="00A74DBD">
    <w:pPr>
      <w:pStyle w:val="Header"/>
    </w:pPr>
    <w:r>
      <w:rPr>
        <w:noProof/>
      </w:rPr>
      <w:pict w14:anchorId="50503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30082" o:spid="_x0000_s2066" type="#_x0000_t75" style="position:absolute;margin-left:0;margin-top:0;width:467.7pt;height:381.3pt;z-index:-251656192;mso-position-horizontal:center;mso-position-horizontal-relative:margin;mso-position-vertical:center;mso-position-vertical-relative:margin" o:allowincell="f">
          <v:imagedata r:id="rId1" o:title="Summit_Academy_Vertical_FOUR_COLOR-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598C" w14:textId="77777777" w:rsidR="00FF7CAA" w:rsidRDefault="00A74DBD">
    <w:pPr>
      <w:pStyle w:val="Header"/>
    </w:pPr>
    <w:r>
      <w:rPr>
        <w:noProof/>
      </w:rPr>
      <w:pict w14:anchorId="2F91A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30080" o:spid="_x0000_s2064" type="#_x0000_t75" style="position:absolute;margin-left:0;margin-top:0;width:467.7pt;height:381.3pt;z-index:-251658240;mso-position-horizontal:center;mso-position-horizontal-relative:margin;mso-position-vertical:center;mso-position-vertical-relative:margin" o:allowincell="f">
          <v:imagedata r:id="rId1" o:title="Summit_Academy_Vertical_FOUR_COLOR-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1C5"/>
    <w:multiLevelType w:val="multilevel"/>
    <w:tmpl w:val="8E864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7266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B0"/>
    <w:rsid w:val="00001334"/>
    <w:rsid w:val="00014A39"/>
    <w:rsid w:val="00052C9E"/>
    <w:rsid w:val="000B6C04"/>
    <w:rsid w:val="00127095"/>
    <w:rsid w:val="00155004"/>
    <w:rsid w:val="001623A6"/>
    <w:rsid w:val="001F52D4"/>
    <w:rsid w:val="00230685"/>
    <w:rsid w:val="00241742"/>
    <w:rsid w:val="002679DD"/>
    <w:rsid w:val="00276EFA"/>
    <w:rsid w:val="0028257C"/>
    <w:rsid w:val="00295A51"/>
    <w:rsid w:val="002B618E"/>
    <w:rsid w:val="002C0C3B"/>
    <w:rsid w:val="002E4491"/>
    <w:rsid w:val="00301C62"/>
    <w:rsid w:val="003056D0"/>
    <w:rsid w:val="003067C2"/>
    <w:rsid w:val="00331377"/>
    <w:rsid w:val="00361F58"/>
    <w:rsid w:val="00382205"/>
    <w:rsid w:val="003E762F"/>
    <w:rsid w:val="003F6C3C"/>
    <w:rsid w:val="00440542"/>
    <w:rsid w:val="00470EE1"/>
    <w:rsid w:val="004937BF"/>
    <w:rsid w:val="004B083E"/>
    <w:rsid w:val="005267B0"/>
    <w:rsid w:val="00543CDB"/>
    <w:rsid w:val="005D252B"/>
    <w:rsid w:val="005F1FDB"/>
    <w:rsid w:val="006344F2"/>
    <w:rsid w:val="00634925"/>
    <w:rsid w:val="0067318D"/>
    <w:rsid w:val="00704A84"/>
    <w:rsid w:val="00723308"/>
    <w:rsid w:val="00755F86"/>
    <w:rsid w:val="007807F3"/>
    <w:rsid w:val="007B3147"/>
    <w:rsid w:val="007B55DB"/>
    <w:rsid w:val="007C203E"/>
    <w:rsid w:val="007E4C86"/>
    <w:rsid w:val="00817697"/>
    <w:rsid w:val="00842A14"/>
    <w:rsid w:val="00894A92"/>
    <w:rsid w:val="00896DDC"/>
    <w:rsid w:val="008F3DBC"/>
    <w:rsid w:val="00917A7B"/>
    <w:rsid w:val="00950609"/>
    <w:rsid w:val="009766A4"/>
    <w:rsid w:val="009B68D4"/>
    <w:rsid w:val="009E2637"/>
    <w:rsid w:val="00A21F40"/>
    <w:rsid w:val="00A74DBD"/>
    <w:rsid w:val="00A81B72"/>
    <w:rsid w:val="00AC0504"/>
    <w:rsid w:val="00AC52D1"/>
    <w:rsid w:val="00B513E3"/>
    <w:rsid w:val="00B62DD3"/>
    <w:rsid w:val="00B87EBE"/>
    <w:rsid w:val="00BC6289"/>
    <w:rsid w:val="00C06753"/>
    <w:rsid w:val="00C11238"/>
    <w:rsid w:val="00C14C87"/>
    <w:rsid w:val="00C5588C"/>
    <w:rsid w:val="00C61B91"/>
    <w:rsid w:val="00C86CE6"/>
    <w:rsid w:val="00CD772E"/>
    <w:rsid w:val="00CE32F6"/>
    <w:rsid w:val="00D04747"/>
    <w:rsid w:val="00D51F4B"/>
    <w:rsid w:val="00D52792"/>
    <w:rsid w:val="00D60765"/>
    <w:rsid w:val="00DC0CAA"/>
    <w:rsid w:val="00DC7F27"/>
    <w:rsid w:val="00DD00D7"/>
    <w:rsid w:val="00E87A99"/>
    <w:rsid w:val="00E908F5"/>
    <w:rsid w:val="00E93A2B"/>
    <w:rsid w:val="00EB68E6"/>
    <w:rsid w:val="00ED62D3"/>
    <w:rsid w:val="00ED64DD"/>
    <w:rsid w:val="00EF4AD9"/>
    <w:rsid w:val="00F52C03"/>
    <w:rsid w:val="00FA6A15"/>
    <w:rsid w:val="00FB1594"/>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50D2B65"/>
  <w15:docId w15:val="{B8375E37-EB96-4192-B6F5-1F629CFF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3E"/>
    <w:pPr>
      <w:ind w:left="720"/>
      <w:contextualSpacing/>
    </w:pPr>
  </w:style>
  <w:style w:type="paragraph" w:styleId="Header">
    <w:name w:val="header"/>
    <w:basedOn w:val="Normal"/>
    <w:link w:val="HeaderChar"/>
    <w:uiPriority w:val="99"/>
    <w:unhideWhenUsed/>
    <w:rsid w:val="005D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2B"/>
  </w:style>
  <w:style w:type="paragraph" w:styleId="Footer">
    <w:name w:val="footer"/>
    <w:basedOn w:val="Normal"/>
    <w:link w:val="FooterChar"/>
    <w:uiPriority w:val="99"/>
    <w:unhideWhenUsed/>
    <w:rsid w:val="005D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2B"/>
  </w:style>
  <w:style w:type="paragraph" w:styleId="BalloonText">
    <w:name w:val="Balloon Text"/>
    <w:basedOn w:val="Normal"/>
    <w:link w:val="BalloonTextChar"/>
    <w:uiPriority w:val="99"/>
    <w:semiHidden/>
    <w:unhideWhenUsed/>
    <w:rsid w:val="0028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7C"/>
    <w:rPr>
      <w:rFonts w:ascii="Tahoma" w:hAnsi="Tahoma" w:cs="Tahoma"/>
      <w:sz w:val="16"/>
      <w:szCs w:val="16"/>
    </w:rPr>
  </w:style>
  <w:style w:type="character" w:customStyle="1" w:styleId="DocID">
    <w:name w:val="DocID"/>
    <w:rsid w:val="00FF7CAA"/>
    <w:rPr>
      <w:rFonts w:ascii="Times New Roman" w:hAnsi="Times New Roman" w:cs="Times New Roman" w:hint="default"/>
      <w:sz w:val="16"/>
    </w:rPr>
  </w:style>
  <w:style w:type="paragraph" w:customStyle="1" w:styleId="F9E977197262459AB16AE09F8A4F0155">
    <w:name w:val="F9E977197262459AB16AE09F8A4F0155"/>
    <w:rsid w:val="00FF7CAA"/>
    <w:rPr>
      <w:rFonts w:eastAsiaTheme="minorEastAsia"/>
      <w:lang w:eastAsia="ja-JP"/>
    </w:rPr>
  </w:style>
  <w:style w:type="paragraph" w:styleId="NoSpacing">
    <w:name w:val="No Spacing"/>
    <w:link w:val="NoSpacingChar"/>
    <w:uiPriority w:val="1"/>
    <w:qFormat/>
    <w:rsid w:val="00FF7CA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7CA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319">
      <w:bodyDiv w:val="1"/>
      <w:marLeft w:val="0"/>
      <w:marRight w:val="0"/>
      <w:marTop w:val="0"/>
      <w:marBottom w:val="0"/>
      <w:divBdr>
        <w:top w:val="none" w:sz="0" w:space="0" w:color="auto"/>
        <w:left w:val="none" w:sz="0" w:space="0" w:color="auto"/>
        <w:bottom w:val="none" w:sz="0" w:space="0" w:color="auto"/>
        <w:right w:val="none" w:sz="0" w:space="0" w:color="auto"/>
      </w:divBdr>
    </w:div>
    <w:div w:id="892470785">
      <w:bodyDiv w:val="1"/>
      <w:marLeft w:val="0"/>
      <w:marRight w:val="0"/>
      <w:marTop w:val="0"/>
      <w:marBottom w:val="0"/>
      <w:divBdr>
        <w:top w:val="none" w:sz="0" w:space="0" w:color="auto"/>
        <w:left w:val="none" w:sz="0" w:space="0" w:color="auto"/>
        <w:bottom w:val="none" w:sz="0" w:space="0" w:color="auto"/>
        <w:right w:val="none" w:sz="0" w:space="0" w:color="auto"/>
      </w:divBdr>
    </w:div>
    <w:div w:id="896937526">
      <w:bodyDiv w:val="1"/>
      <w:marLeft w:val="0"/>
      <w:marRight w:val="0"/>
      <w:marTop w:val="0"/>
      <w:marBottom w:val="0"/>
      <w:divBdr>
        <w:top w:val="none" w:sz="0" w:space="0" w:color="auto"/>
        <w:left w:val="none" w:sz="0" w:space="0" w:color="auto"/>
        <w:bottom w:val="none" w:sz="0" w:space="0" w:color="auto"/>
        <w:right w:val="none" w:sz="0" w:space="0" w:color="auto"/>
      </w:divBdr>
    </w:div>
    <w:div w:id="16302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Guyer, John</dc:creator>
  <cp:lastModifiedBy>Andreski, Sara</cp:lastModifiedBy>
  <cp:revision>2</cp:revision>
  <cp:lastPrinted>2021-06-15T15:12:00Z</cp:lastPrinted>
  <dcterms:created xsi:type="dcterms:W3CDTF">2022-12-08T14:54:00Z</dcterms:created>
  <dcterms:modified xsi:type="dcterms:W3CDTF">2022-12-08T14:54:00Z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20adc17323291d4fcee091878867e0b95be87f01bc4c24da4f82b95e3380772e</vt:lpwstr>
  </property>
</Properties>
</file>